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77CFC2" w14:textId="0157BCF9" w:rsidR="00E945DF" w:rsidRDefault="00624D18" w:rsidP="00E945DF">
      <w:pPr>
        <w:jc w:val="center"/>
        <w:rPr>
          <w:rFonts w:ascii="Helvetica Neue" w:eastAsia="Times New Roman" w:hAnsi="Helvetica Neue" w:cs="Arial"/>
          <w:b/>
          <w:color w:val="333333"/>
          <w:sz w:val="36"/>
          <w:szCs w:val="36"/>
          <w:lang w:val="en" w:eastAsia="en-GB"/>
        </w:rPr>
      </w:pPr>
      <w:r>
        <w:rPr>
          <w:rFonts w:ascii="Helvetica Neue" w:eastAsia="Times New Roman" w:hAnsi="Helvetica Neue" w:cs="Arial"/>
          <w:b/>
          <w:noProof/>
          <w:color w:val="333333"/>
          <w:sz w:val="36"/>
          <w:szCs w:val="36"/>
          <w:lang w:val="en" w:eastAsia="en-GB"/>
        </w:rPr>
        <mc:AlternateContent>
          <mc:Choice Requires="wps">
            <w:drawing>
              <wp:anchor distT="0" distB="0" distL="114300" distR="114300" simplePos="0" relativeHeight="251660288" behindDoc="0" locked="0" layoutInCell="1" allowOverlap="1" wp14:anchorId="1DF94585" wp14:editId="40474B32">
                <wp:simplePos x="0" y="0"/>
                <wp:positionH relativeFrom="column">
                  <wp:posOffset>842010</wp:posOffset>
                </wp:positionH>
                <wp:positionV relativeFrom="paragraph">
                  <wp:posOffset>-827405</wp:posOffset>
                </wp:positionV>
                <wp:extent cx="4572000" cy="11557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572000" cy="1155700"/>
                        </a:xfrm>
                        <a:prstGeom prst="rect">
                          <a:avLst/>
                        </a:prstGeom>
                        <a:solidFill>
                          <a:schemeClr val="accent3">
                            <a:lumMod val="40000"/>
                            <a:lumOff val="60000"/>
                          </a:schemeClr>
                        </a:solidFill>
                        <a:ln w="12700" cap="flat">
                          <a:noFill/>
                          <a:miter lim="400000"/>
                        </a:ln>
                        <a:effectLst/>
                        <a:sp3d/>
                      </wps:spPr>
                      <wps:style>
                        <a:lnRef idx="0">
                          <a:scrgbClr r="0" g="0" b="0"/>
                        </a:lnRef>
                        <a:fillRef idx="0">
                          <a:scrgbClr r="0" g="0" b="0"/>
                        </a:fillRef>
                        <a:effectRef idx="0">
                          <a:scrgbClr r="0" g="0" b="0"/>
                        </a:effectRef>
                        <a:fontRef idx="none"/>
                      </wps:style>
                      <wps:txbx>
                        <w:txbxContent>
                          <w:p w14:paraId="4EB36D35" w14:textId="0A1C9595" w:rsidR="00624D18" w:rsidRDefault="00624D18" w:rsidP="00624D18">
                            <w:pPr>
                              <w:jc w:val="center"/>
                              <w:rPr>
                                <w:sz w:val="72"/>
                                <w:szCs w:val="72"/>
                                <w:lang w:val="en-GB"/>
                              </w:rPr>
                            </w:pPr>
                            <w:r w:rsidRPr="00624D18">
                              <w:rPr>
                                <w:sz w:val="72"/>
                                <w:szCs w:val="72"/>
                                <w:u w:val="single"/>
                                <w:lang w:val="en-GB"/>
                              </w:rPr>
                              <w:t>Litcham</w:t>
                            </w:r>
                          </w:p>
                          <w:p w14:paraId="7FC53344" w14:textId="05A3357F" w:rsidR="00624D18" w:rsidRPr="00624D18" w:rsidRDefault="00624D18" w:rsidP="00624D18">
                            <w:pPr>
                              <w:jc w:val="center"/>
                              <w:rPr>
                                <w:sz w:val="72"/>
                                <w:szCs w:val="72"/>
                                <w:lang w:val="en-GB"/>
                              </w:rPr>
                            </w:pPr>
                            <w:r w:rsidRPr="00624D18">
                              <w:rPr>
                                <w:sz w:val="72"/>
                                <w:szCs w:val="72"/>
                                <w:lang w:val="en-GB"/>
                              </w:rPr>
                              <w:t>Parish Council</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DF94585" id="_x0000_t202" coordsize="21600,21600" o:spt="202" path="m,l,21600r21600,l21600,xe">
                <v:stroke joinstyle="miter"/>
                <v:path gradientshapeok="t" o:connecttype="rect"/>
              </v:shapetype>
              <v:shape id="Text Box 2" o:spid="_x0000_s1026" type="#_x0000_t202" style="position:absolute;left:0;text-align:left;margin-left:66.3pt;margin-top:-65.15pt;width:5in;height:9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" fillcolor="#f9ecab [1302]" stroked="f" strokeweight="1pt">
                <v:stroke miterlimit="4"/>
                <v:textbox inset="4pt,4pt,4pt,4pt">
                  <w:txbxContent>
                    <w:p w14:paraId="4EB36D35" w14:textId="0A1C9595" w:rsidR="00624D18" w:rsidRDefault="00624D18" w:rsidP="00624D18">
                      <w:pPr>
                        <w:jc w:val="center"/>
                        <w:rPr>
                          <w:sz w:val="72"/>
                          <w:szCs w:val="72"/>
                          <w:lang w:val="en-GB"/>
                        </w:rPr>
                      </w:pPr>
                      <w:r w:rsidRPr="00624D18">
                        <w:rPr>
                          <w:sz w:val="72"/>
                          <w:szCs w:val="72"/>
                          <w:u w:val="single"/>
                          <w:lang w:val="en-GB"/>
                        </w:rPr>
                        <w:t>Litcham</w:t>
                      </w:r>
                    </w:p>
                    <w:p w14:paraId="7FC53344" w14:textId="05A3357F" w:rsidR="00624D18" w:rsidRPr="00624D18" w:rsidRDefault="00624D18" w:rsidP="00624D18">
                      <w:pPr>
                        <w:jc w:val="center"/>
                        <w:rPr>
                          <w:sz w:val="72"/>
                          <w:szCs w:val="72"/>
                          <w:lang w:val="en-GB"/>
                        </w:rPr>
                      </w:pPr>
                      <w:r w:rsidRPr="00624D18">
                        <w:rPr>
                          <w:sz w:val="72"/>
                          <w:szCs w:val="72"/>
                          <w:lang w:val="en-GB"/>
                        </w:rPr>
                        <w:t>Parish Council</w:t>
                      </w:r>
                    </w:p>
                  </w:txbxContent>
                </v:textbox>
              </v:shape>
            </w:pict>
          </mc:Fallback>
        </mc:AlternateContent>
      </w:r>
      <w:r>
        <w:rPr>
          <w:rFonts w:ascii="Helvetica Neue" w:eastAsia="Times New Roman" w:hAnsi="Helvetica Neue" w:cs="Arial"/>
          <w:b/>
          <w:noProof/>
          <w:color w:val="333333"/>
          <w:sz w:val="36"/>
          <w:szCs w:val="36"/>
          <w:lang w:val="en" w:eastAsia="en-GB"/>
        </w:rPr>
        <mc:AlternateContent>
          <mc:Choice Requires="wps">
            <w:drawing>
              <wp:anchor distT="0" distB="0" distL="114300" distR="114300" simplePos="0" relativeHeight="251659264" behindDoc="0" locked="0" layoutInCell="1" allowOverlap="1" wp14:anchorId="7B1838C2" wp14:editId="6CA37047">
                <wp:simplePos x="0" y="0"/>
                <wp:positionH relativeFrom="column">
                  <wp:posOffset>1032510</wp:posOffset>
                </wp:positionH>
                <wp:positionV relativeFrom="paragraph">
                  <wp:posOffset>-927100</wp:posOffset>
                </wp:positionV>
                <wp:extent cx="4064000" cy="1219200"/>
                <wp:effectExtent l="0" t="0" r="0" b="0"/>
                <wp:wrapNone/>
                <wp:docPr id="1" name="Text Box 1"/>
                <wp:cNvGraphicFramePr/>
                <a:graphic xmlns:a="http://schemas.openxmlformats.org/drawingml/2006/main">
                  <a:graphicData uri="http://schemas.microsoft.com/office/word/2010/wordprocessingShape">
                    <wps:wsp>
                      <wps:cNvSpPr txBox="1"/>
                      <wps:spPr>
                        <a:xfrm>
                          <a:off x="0" y="0"/>
                          <a:ext cx="4064000" cy="1219200"/>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7428778F" w14:textId="77777777" w:rsidR="00624D18" w:rsidRDefault="00624D18"/>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spAutoFit/>
                      </wps:bodyPr>
                    </wps:wsp>
                  </a:graphicData>
                </a:graphic>
              </wp:anchor>
            </w:drawing>
          </mc:Choice>
          <mc:Fallback>
            <w:pict>
              <v:shape w14:anchorId="7B1838C2" id="Text Box 1" o:spid="_x0000_s1027" type="#_x0000_t202" style="position:absolute;left:0;text-align:left;margin-left:81.3pt;margin-top:-73pt;width:320pt;height:9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" filled="f" stroked="f" strokeweight="1pt">
                <v:stroke miterlimit="4"/>
                <v:textbox style="mso-fit-shape-to-text:t" inset="4pt,4pt,4pt,4pt">
                  <w:txbxContent>
                    <w:p w14:paraId="7428778F" w14:textId="77777777" w:rsidR="00624D18" w:rsidRDefault="00624D18"/>
                  </w:txbxContent>
                </v:textbox>
              </v:shape>
            </w:pict>
          </mc:Fallback>
        </mc:AlternateContent>
      </w:r>
    </w:p>
    <w:p w14:paraId="598E5722" w14:textId="77777777" w:rsidR="00E945DF" w:rsidRDefault="00E945DF" w:rsidP="00E945DF">
      <w:pPr>
        <w:jc w:val="center"/>
        <w:rPr>
          <w:rFonts w:ascii="Helvetica Neue" w:eastAsia="Times New Roman" w:hAnsi="Helvetica Neue" w:cs="Arial"/>
          <w:b/>
          <w:color w:val="333333"/>
          <w:sz w:val="36"/>
          <w:szCs w:val="36"/>
          <w:lang w:val="en" w:eastAsia="en-GB"/>
        </w:rPr>
      </w:pPr>
    </w:p>
    <w:p w14:paraId="1E3CBB55" w14:textId="33FB8148" w:rsidR="00E945DF" w:rsidRDefault="00624D18" w:rsidP="00E945DF">
      <w:pPr>
        <w:jc w:val="center"/>
        <w:rPr>
          <w:rFonts w:ascii="Helvetica Neue" w:eastAsia="Times New Roman" w:hAnsi="Helvetica Neue" w:cs="Arial"/>
          <w:color w:val="333333"/>
          <w:lang w:val="en" w:eastAsia="en-GB"/>
        </w:rPr>
      </w:pPr>
      <w:r>
        <w:rPr>
          <w:rFonts w:ascii="Helvetica Neue" w:eastAsia="Times New Roman" w:hAnsi="Helvetica Neue" w:cs="Arial"/>
          <w:b/>
          <w:color w:val="333333"/>
          <w:sz w:val="36"/>
          <w:szCs w:val="36"/>
          <w:lang w:val="en" w:eastAsia="en-GB"/>
        </w:rPr>
        <w:t xml:space="preserve">Data Protection Privacy Notice </w:t>
      </w:r>
    </w:p>
    <w:p w14:paraId="1AEB7A7B" w14:textId="77777777" w:rsidR="00E945DF" w:rsidRDefault="00E945DF" w:rsidP="00E945DF">
      <w:pPr>
        <w:rPr>
          <w:rFonts w:ascii="Helvetica Neue" w:eastAsia="Times New Roman" w:hAnsi="Helvetica Neue" w:cs="Arial"/>
          <w:b/>
          <w:color w:val="333333"/>
          <w:sz w:val="28"/>
          <w:szCs w:val="28"/>
          <w:lang w:val="en" w:eastAsia="en-GB"/>
        </w:rPr>
      </w:pPr>
      <w:r>
        <w:rPr>
          <w:rFonts w:ascii="Helvetica Neue" w:eastAsia="Times New Roman" w:hAnsi="Helvetica Neue" w:cs="Arial"/>
          <w:b/>
          <w:color w:val="333333"/>
          <w:sz w:val="28"/>
          <w:szCs w:val="28"/>
          <w:lang w:val="en" w:eastAsia="en-GB"/>
        </w:rPr>
        <w:t>Background</w:t>
      </w:r>
    </w:p>
    <w:p w14:paraId="56C688EA" w14:textId="16AD1919" w:rsidR="00E945DF" w:rsidRDefault="00E945DF" w:rsidP="00E945DF">
      <w:pPr>
        <w:rPr>
          <w:rFonts w:ascii="Helvetica Neue" w:eastAsia="Times New Roman" w:hAnsi="Helvetica Neue" w:cs="Arial"/>
          <w:color w:val="333333"/>
          <w:lang w:val="en" w:eastAsia="en-GB"/>
        </w:rPr>
      </w:pPr>
      <w:r>
        <w:rPr>
          <w:rFonts w:ascii="Helvetica Neue" w:eastAsia="Times New Roman" w:hAnsi="Helvetica Neue" w:cs="Arial"/>
          <w:color w:val="333333"/>
          <w:lang w:val="en" w:eastAsia="en-GB"/>
        </w:rPr>
        <w:t xml:space="preserve">This privacy </w:t>
      </w:r>
      <w:r w:rsidR="00624D18">
        <w:rPr>
          <w:rFonts w:ascii="Helvetica Neue" w:eastAsia="Times New Roman" w:hAnsi="Helvetica Neue" w:cs="Arial"/>
          <w:color w:val="333333"/>
          <w:lang w:val="en" w:eastAsia="en-GB"/>
        </w:rPr>
        <w:t xml:space="preserve">notice </w:t>
      </w:r>
      <w:r>
        <w:rPr>
          <w:rFonts w:ascii="Helvetica Neue" w:eastAsia="Times New Roman" w:hAnsi="Helvetica Neue" w:cs="Arial"/>
          <w:color w:val="333333"/>
          <w:lang w:val="en" w:eastAsia="en-GB"/>
        </w:rPr>
        <w:t xml:space="preserve">lets you know what happens to any personal data that you give to us, or any that we may collect from or about you. </w:t>
      </w:r>
      <w:r w:rsidR="00624D18">
        <w:rPr>
          <w:rFonts w:ascii="Helvetica Neue" w:eastAsia="Times New Roman" w:hAnsi="Helvetica Neue" w:cs="Arial"/>
          <w:color w:val="333333"/>
          <w:lang w:val="en" w:eastAsia="en-GB"/>
        </w:rPr>
        <w:t xml:space="preserve">It applies to all service and activities where we collect your personal data. This privacy notice applies to personal information processed by or on behalf of the Parish Council, as defined by the General Data Protection Regulation (GDPR) 2018. </w:t>
      </w:r>
    </w:p>
    <w:p w14:paraId="197F56BF" w14:textId="77777777" w:rsidR="00E945DF" w:rsidRDefault="00E945DF" w:rsidP="00E945DF">
      <w:pPr>
        <w:rPr>
          <w:rFonts w:ascii="Helvetica Neue" w:eastAsia="Times New Roman" w:hAnsi="Helvetica Neue" w:cs="Arial"/>
          <w:color w:val="333333"/>
          <w:lang w:val="en" w:eastAsia="en-GB"/>
        </w:rPr>
      </w:pPr>
    </w:p>
    <w:p w14:paraId="452F99C7" w14:textId="77777777" w:rsidR="00E945DF" w:rsidRDefault="00E945DF" w:rsidP="00E945DF">
      <w:pPr>
        <w:rPr>
          <w:rFonts w:ascii="Helvetica Neue" w:eastAsia="Times New Roman" w:hAnsi="Helvetica Neue" w:cs="Arial"/>
          <w:b/>
          <w:color w:val="333333"/>
          <w:sz w:val="28"/>
          <w:szCs w:val="28"/>
          <w:lang w:val="en" w:eastAsia="en-GB"/>
        </w:rPr>
      </w:pPr>
      <w:r>
        <w:rPr>
          <w:rFonts w:ascii="Helvetica Neue" w:eastAsia="Times New Roman" w:hAnsi="Helvetica Neue" w:cs="Arial"/>
          <w:b/>
          <w:color w:val="333333"/>
          <w:sz w:val="28"/>
          <w:szCs w:val="28"/>
          <w:lang w:val="en" w:eastAsia="en-GB"/>
        </w:rPr>
        <w:t>Source of your Personal Data</w:t>
      </w:r>
    </w:p>
    <w:p w14:paraId="4E2B5091" w14:textId="77777777" w:rsidR="00E945DF" w:rsidRDefault="00E945DF" w:rsidP="00E945DF">
      <w:pPr>
        <w:rPr>
          <w:rFonts w:ascii="Helvetica Neue" w:eastAsia="Times New Roman" w:hAnsi="Helvetica Neue" w:cs="Arial"/>
          <w:color w:val="333333"/>
          <w:lang w:val="en" w:eastAsia="en-GB"/>
        </w:rPr>
      </w:pPr>
      <w:r>
        <w:rPr>
          <w:rFonts w:ascii="Helvetica Neue" w:eastAsia="Times New Roman" w:hAnsi="Helvetica Neue" w:cs="Arial"/>
          <w:color w:val="333333"/>
          <w:lang w:val="en" w:eastAsia="en-GB"/>
        </w:rPr>
        <w:t>We collect data from the following sources:</w:t>
      </w:r>
    </w:p>
    <w:p w14:paraId="6EBEAC61" w14:textId="77777777" w:rsidR="00E945DF" w:rsidRDefault="00E945DF" w:rsidP="00E945DF">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Arial"/>
          <w:color w:val="333333"/>
          <w:lang w:val="en" w:eastAsia="en-GB"/>
        </w:rPr>
      </w:pPr>
      <w:r>
        <w:rPr>
          <w:rFonts w:ascii="Helvetica Neue" w:eastAsia="Times New Roman" w:hAnsi="Helvetica Neue" w:cs="Arial"/>
          <w:color w:val="333333"/>
          <w:lang w:val="en" w:eastAsia="en-GB"/>
        </w:rPr>
        <w:t>You directly</w:t>
      </w:r>
    </w:p>
    <w:p w14:paraId="23E8000C" w14:textId="77777777" w:rsidR="00E945DF" w:rsidRDefault="00E945DF" w:rsidP="00E945DF">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Arial"/>
          <w:color w:val="333333"/>
          <w:lang w:val="en" w:eastAsia="en-GB"/>
        </w:rPr>
      </w:pPr>
      <w:r>
        <w:rPr>
          <w:rFonts w:ascii="Helvetica Neue" w:eastAsia="Times New Roman" w:hAnsi="Helvetica Neue" w:cs="Arial"/>
          <w:color w:val="333333"/>
          <w:lang w:val="en" w:eastAsia="en-GB"/>
        </w:rPr>
        <w:t>Your family members or an undertaker (in relation to burial records)</w:t>
      </w:r>
    </w:p>
    <w:p w14:paraId="16569B1D" w14:textId="77777777" w:rsidR="00E945DF" w:rsidRDefault="00E945DF" w:rsidP="00E945DF">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Arial"/>
          <w:color w:val="333333"/>
          <w:lang w:val="en" w:eastAsia="en-GB"/>
        </w:rPr>
      </w:pPr>
      <w:r>
        <w:rPr>
          <w:rFonts w:ascii="Helvetica Neue" w:eastAsia="Times New Roman" w:hAnsi="Helvetica Neue" w:cs="Arial"/>
          <w:color w:val="333333"/>
          <w:lang w:val="en" w:eastAsia="en-GB"/>
        </w:rPr>
        <w:t>[insert any other sources you may have]</w:t>
      </w:r>
    </w:p>
    <w:p w14:paraId="13895758" w14:textId="77777777" w:rsidR="00E945DF" w:rsidRDefault="00E945DF" w:rsidP="00E945DF">
      <w:pPr>
        <w:rPr>
          <w:rFonts w:ascii="Helvetica Neue" w:eastAsia="Times New Roman" w:hAnsi="Helvetica Neue" w:cs="Arial"/>
          <w:color w:val="333333"/>
          <w:lang w:val="en" w:eastAsia="en-GB"/>
        </w:rPr>
      </w:pPr>
    </w:p>
    <w:p w14:paraId="16E87A1A" w14:textId="77777777" w:rsidR="00E945DF" w:rsidRDefault="00E945DF" w:rsidP="00E945DF">
      <w:pPr>
        <w:rPr>
          <w:rFonts w:ascii="Helvetica Neue" w:eastAsia="Times New Roman" w:hAnsi="Helvetica Neue" w:cs="Arial"/>
          <w:b/>
          <w:color w:val="333333"/>
          <w:sz w:val="28"/>
          <w:szCs w:val="28"/>
          <w:lang w:val="en" w:eastAsia="en-GB"/>
        </w:rPr>
      </w:pPr>
      <w:r>
        <w:rPr>
          <w:rFonts w:ascii="Helvetica Neue" w:eastAsia="Times New Roman" w:hAnsi="Helvetica Neue" w:cs="Arial"/>
          <w:b/>
          <w:color w:val="333333"/>
          <w:sz w:val="28"/>
          <w:szCs w:val="28"/>
          <w:lang w:val="en" w:eastAsia="en-GB"/>
        </w:rPr>
        <w:t>Data Protection Principles</w:t>
      </w:r>
    </w:p>
    <w:p w14:paraId="6FA0F496" w14:textId="77777777" w:rsidR="00E945DF" w:rsidRDefault="00E945DF" w:rsidP="00E945DF">
      <w:pPr>
        <w:rPr>
          <w:rFonts w:ascii="Helvetica Neue" w:eastAsia="Times New Roman" w:hAnsi="Helvetica Neue" w:cs="Arial"/>
          <w:color w:val="333333"/>
          <w:lang w:val="en" w:eastAsia="en-GB"/>
        </w:rPr>
      </w:pPr>
      <w:r>
        <w:rPr>
          <w:rFonts w:ascii="Helvetica Neue" w:eastAsia="Times New Roman" w:hAnsi="Helvetica Neue" w:cs="Arial"/>
          <w:color w:val="333333"/>
          <w:lang w:val="en" w:eastAsia="en-GB"/>
        </w:rPr>
        <w:t>We will comply with data protection law. This says that personal data we hold about you must be:</w:t>
      </w:r>
    </w:p>
    <w:p w14:paraId="0CD400BA" w14:textId="77777777" w:rsidR="00E945DF" w:rsidRDefault="00E945DF" w:rsidP="00E945DF">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Arial"/>
          <w:color w:val="333333"/>
          <w:lang w:val="en" w:eastAsia="en-GB"/>
        </w:rPr>
      </w:pPr>
      <w:r>
        <w:rPr>
          <w:rFonts w:ascii="Helvetica Neue" w:eastAsia="Times New Roman" w:hAnsi="Helvetica Neue" w:cs="Arial"/>
          <w:color w:val="333333"/>
          <w:lang w:val="en" w:eastAsia="en-GB"/>
        </w:rPr>
        <w:t>Use lawfully, fairly and in a transparent way</w:t>
      </w:r>
    </w:p>
    <w:p w14:paraId="3C2C9824" w14:textId="77777777" w:rsidR="00E945DF" w:rsidRDefault="00E945DF" w:rsidP="00E945DF">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Arial"/>
          <w:color w:val="333333"/>
          <w:lang w:val="en" w:eastAsia="en-GB"/>
        </w:rPr>
      </w:pPr>
      <w:r>
        <w:rPr>
          <w:rFonts w:ascii="Helvetica Neue" w:eastAsia="Times New Roman" w:hAnsi="Helvetica Neue" w:cs="Arial"/>
          <w:color w:val="333333"/>
          <w:lang w:val="en" w:eastAsia="en-GB"/>
        </w:rPr>
        <w:t>Collected for specified, explicit and legitimate purposes and not further processed in a manner that is incompatible with those purposes</w:t>
      </w:r>
    </w:p>
    <w:p w14:paraId="15D57C3D" w14:textId="77777777" w:rsidR="00E945DF" w:rsidRDefault="00E945DF" w:rsidP="00E945DF">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Arial"/>
          <w:color w:val="333333"/>
          <w:lang w:val="en" w:eastAsia="en-GB"/>
        </w:rPr>
      </w:pPr>
      <w:r>
        <w:rPr>
          <w:rFonts w:ascii="Helvetica Neue" w:eastAsia="Times New Roman" w:hAnsi="Helvetica Neue" w:cs="Arial"/>
          <w:color w:val="333333"/>
          <w:lang w:val="en" w:eastAsia="en-GB"/>
        </w:rPr>
        <w:t>Adequate, relevant and limited to what is necessary in relation to the purposes for which it is processed</w:t>
      </w:r>
    </w:p>
    <w:p w14:paraId="3A0BFDDD" w14:textId="77777777" w:rsidR="00E945DF" w:rsidRDefault="00E945DF" w:rsidP="00E945DF">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Arial"/>
          <w:color w:val="333333"/>
          <w:lang w:val="en" w:eastAsia="en-GB"/>
        </w:rPr>
      </w:pPr>
      <w:r>
        <w:rPr>
          <w:rFonts w:ascii="Helvetica Neue" w:eastAsia="Times New Roman" w:hAnsi="Helvetica Neue" w:cs="Arial"/>
          <w:color w:val="333333"/>
          <w:lang w:val="en" w:eastAsia="en-GB"/>
        </w:rPr>
        <w:t>Accurate and, where necessary, kept up to date</w:t>
      </w:r>
    </w:p>
    <w:p w14:paraId="7916C89F" w14:textId="77777777" w:rsidR="00E945DF" w:rsidRDefault="00E945DF" w:rsidP="00E945DF">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Arial"/>
          <w:color w:val="333333"/>
          <w:lang w:val="en" w:eastAsia="en-GB"/>
        </w:rPr>
      </w:pPr>
      <w:r>
        <w:rPr>
          <w:rFonts w:ascii="Helvetica Neue" w:eastAsia="Times New Roman" w:hAnsi="Helvetica Neue" w:cs="Arial"/>
          <w:color w:val="333333"/>
          <w:lang w:val="en" w:eastAsia="en-GB"/>
        </w:rPr>
        <w:t>Kept for no longer than is necessary</w:t>
      </w:r>
    </w:p>
    <w:p w14:paraId="7A1B6495" w14:textId="77777777" w:rsidR="00E945DF" w:rsidRDefault="00E945DF" w:rsidP="00E945DF">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Arial"/>
          <w:color w:val="333333"/>
          <w:lang w:val="en" w:eastAsia="en-GB"/>
        </w:rPr>
      </w:pPr>
      <w:r>
        <w:rPr>
          <w:rFonts w:ascii="Helvetica Neue" w:eastAsia="Times New Roman" w:hAnsi="Helvetica Neue" w:cs="Arial"/>
          <w:color w:val="333333"/>
          <w:lang w:val="en" w:eastAsia="en-GB"/>
        </w:rPr>
        <w:t>Kept secure.</w:t>
      </w:r>
    </w:p>
    <w:p w14:paraId="07EEACD5" w14:textId="77777777" w:rsidR="00E945DF" w:rsidRDefault="00E945DF" w:rsidP="00E945DF">
      <w:pPr>
        <w:ind w:left="720"/>
        <w:rPr>
          <w:rFonts w:ascii="Helvetica Neue" w:eastAsia="Times New Roman" w:hAnsi="Helvetica Neue" w:cs="Arial"/>
          <w:color w:val="333333"/>
          <w:lang w:val="en" w:eastAsia="en-GB"/>
        </w:rPr>
      </w:pPr>
    </w:p>
    <w:p w14:paraId="6A690EDD" w14:textId="77777777" w:rsidR="00E945DF" w:rsidRDefault="00E945DF" w:rsidP="00E945DF">
      <w:pPr>
        <w:rPr>
          <w:rFonts w:ascii="Helvetica Neue" w:eastAsia="Times New Roman" w:hAnsi="Helvetica Neue" w:cs="Arial"/>
          <w:b/>
          <w:color w:val="333333"/>
          <w:sz w:val="28"/>
          <w:szCs w:val="28"/>
          <w:lang w:val="en" w:eastAsia="en-GB"/>
        </w:rPr>
      </w:pPr>
      <w:r>
        <w:rPr>
          <w:rFonts w:ascii="Helvetica Neue" w:eastAsia="Times New Roman" w:hAnsi="Helvetica Neue" w:cs="Arial"/>
          <w:b/>
          <w:color w:val="333333"/>
          <w:sz w:val="28"/>
          <w:szCs w:val="28"/>
          <w:lang w:val="en" w:eastAsia="en-GB"/>
        </w:rPr>
        <w:t>Legal Basis for Processing your Personal Data</w:t>
      </w:r>
    </w:p>
    <w:p w14:paraId="5B6C29EC" w14:textId="77777777" w:rsidR="00E945DF" w:rsidRDefault="00E945DF" w:rsidP="00E945DF">
      <w:pPr>
        <w:rPr>
          <w:rFonts w:ascii="Helvetica Neue" w:eastAsia="Times New Roman" w:hAnsi="Helvetica Neue" w:cs="Arial"/>
          <w:color w:val="333333"/>
          <w:lang w:val="en" w:eastAsia="en-GB"/>
        </w:rPr>
      </w:pPr>
      <w:r>
        <w:rPr>
          <w:rFonts w:ascii="Helvetica Neue" w:eastAsia="Times New Roman" w:hAnsi="Helvetica Neue" w:cs="Arial"/>
          <w:color w:val="333333"/>
          <w:lang w:val="en" w:eastAsia="en-GB"/>
        </w:rPr>
        <w:t xml:space="preserve">The General Data Protection Regulation </w:t>
      </w:r>
      <w:r>
        <w:rPr>
          <w:rFonts w:ascii="Helvetica Neue" w:eastAsia="Times New Roman" w:hAnsi="Helvetica Neue" w:cs="Arial"/>
          <w:strike/>
          <w:color w:val="333333"/>
          <w:lang w:val="en" w:eastAsia="en-GB"/>
        </w:rPr>
        <w:t xml:space="preserve">  </w:t>
      </w:r>
      <w:r>
        <w:rPr>
          <w:rFonts w:ascii="Helvetica Neue" w:eastAsia="Times New Roman" w:hAnsi="Helvetica Neue" w:cs="Arial"/>
          <w:color w:val="333333"/>
          <w:lang w:val="en" w:eastAsia="en-GB"/>
        </w:rPr>
        <w:t>Article 6 sets out the legal basis for processing data. We will rely on one of the following four (sometimes more than one will apply):</w:t>
      </w:r>
    </w:p>
    <w:p w14:paraId="5F912351" w14:textId="77777777" w:rsidR="00E945DF" w:rsidRDefault="00E945DF" w:rsidP="00E945DF">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Arial"/>
          <w:color w:val="333333"/>
          <w:lang w:val="en" w:eastAsia="en-GB"/>
        </w:rPr>
      </w:pPr>
      <w:r>
        <w:rPr>
          <w:rFonts w:ascii="Helvetica Neue" w:eastAsia="Times New Roman" w:hAnsi="Helvetica Neue" w:cs="Arial"/>
          <w:color w:val="333333"/>
          <w:lang w:val="en" w:eastAsia="en-GB"/>
        </w:rPr>
        <w:t>Processing is with consent of the data subject</w:t>
      </w:r>
    </w:p>
    <w:p w14:paraId="5E04B96F" w14:textId="77777777" w:rsidR="00E945DF" w:rsidRDefault="00E945DF" w:rsidP="00E945DF">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Arial"/>
          <w:color w:val="333333"/>
          <w:lang w:val="en" w:eastAsia="en-GB"/>
        </w:rPr>
      </w:pPr>
      <w:r>
        <w:rPr>
          <w:rFonts w:ascii="Helvetica Neue" w:eastAsia="Times New Roman" w:hAnsi="Helvetica Neue" w:cs="Arial"/>
          <w:color w:val="333333"/>
          <w:lang w:val="en" w:eastAsia="en-GB"/>
        </w:rPr>
        <w:t>Processing is necessary for the performance of a contract</w:t>
      </w:r>
    </w:p>
    <w:p w14:paraId="764ABD73" w14:textId="77777777" w:rsidR="00E945DF" w:rsidRDefault="00E945DF" w:rsidP="00E945DF">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Arial"/>
          <w:color w:val="333333"/>
          <w:lang w:val="en" w:eastAsia="en-GB"/>
        </w:rPr>
      </w:pPr>
      <w:r>
        <w:rPr>
          <w:rFonts w:ascii="Helvetica Neue" w:eastAsia="Times New Roman" w:hAnsi="Helvetica Neue" w:cs="Arial"/>
          <w:color w:val="333333"/>
          <w:lang w:val="en" w:eastAsia="en-GB"/>
        </w:rPr>
        <w:t>Processing is necessary for compliance with a legal obligation</w:t>
      </w:r>
    </w:p>
    <w:p w14:paraId="2C52D4B9" w14:textId="77777777" w:rsidR="00E945DF" w:rsidRDefault="00E945DF" w:rsidP="00E945DF">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Arial"/>
          <w:color w:val="333333"/>
          <w:lang w:val="en" w:eastAsia="en-GB"/>
        </w:rPr>
      </w:pPr>
      <w:r>
        <w:rPr>
          <w:rFonts w:ascii="Helvetica Neue" w:eastAsia="Times New Roman" w:hAnsi="Helvetica Neue" w:cs="Arial"/>
          <w:color w:val="333333"/>
          <w:lang w:val="en" w:eastAsia="en-GB"/>
        </w:rPr>
        <w:t>Processing is necessary for the performance of a task carried out in the public interest or in the exercise of official authority vested in the controller</w:t>
      </w:r>
    </w:p>
    <w:p w14:paraId="00B77F13" w14:textId="77777777" w:rsidR="00E945DF" w:rsidRDefault="00E945DF" w:rsidP="00E945DF">
      <w:pPr>
        <w:rPr>
          <w:rFonts w:ascii="Helvetica Neue" w:eastAsia="Times New Roman" w:hAnsi="Helvetica Neue" w:cs="Arial"/>
          <w:color w:val="333333"/>
          <w:lang w:val="en" w:eastAsia="en-GB"/>
        </w:rPr>
      </w:pPr>
    </w:p>
    <w:p w14:paraId="1A92A26B" w14:textId="77777777" w:rsidR="00E945DF" w:rsidRDefault="00E945DF" w:rsidP="00E945DF">
      <w:pPr>
        <w:rPr>
          <w:rFonts w:ascii="Helvetica Neue" w:eastAsia="Times New Roman" w:hAnsi="Helvetica Neue" w:cs="Arial"/>
          <w:b/>
          <w:color w:val="333333"/>
          <w:sz w:val="28"/>
          <w:szCs w:val="28"/>
          <w:lang w:val="en" w:eastAsia="en-GB"/>
        </w:rPr>
      </w:pPr>
      <w:r>
        <w:rPr>
          <w:rFonts w:ascii="Helvetica Neue" w:eastAsia="Times New Roman" w:hAnsi="Helvetica Neue" w:cs="Arial"/>
          <w:b/>
          <w:color w:val="333333"/>
          <w:sz w:val="28"/>
          <w:szCs w:val="28"/>
          <w:lang w:val="en" w:eastAsia="en-GB"/>
        </w:rPr>
        <w:t>Sharing your data</w:t>
      </w:r>
    </w:p>
    <w:p w14:paraId="066DA44A" w14:textId="77777777" w:rsidR="00E945DF" w:rsidRPr="00377A0C" w:rsidRDefault="00E945DF" w:rsidP="00E945DF">
      <w:pPr>
        <w:rPr>
          <w:rFonts w:ascii="Helvetica Neue" w:eastAsia="Times New Roman" w:hAnsi="Helvetica Neue" w:cs="Arial"/>
          <w:lang w:val="en" w:eastAsia="en-GB"/>
        </w:rPr>
      </w:pPr>
      <w:r>
        <w:rPr>
          <w:rFonts w:ascii="Helvetica Neue" w:eastAsia="Times New Roman" w:hAnsi="Helvetica Neue" w:cs="Arial"/>
          <w:color w:val="333333"/>
          <w:lang w:val="en" w:eastAsia="en-GB"/>
        </w:rPr>
        <w:t xml:space="preserve">The Council may share your personal data with the </w:t>
      </w:r>
      <w:r w:rsidRPr="00377A0C">
        <w:rPr>
          <w:rFonts w:ascii="Helvetica Neue" w:eastAsia="Times New Roman" w:hAnsi="Helvetica Neue" w:cs="Arial"/>
          <w:lang w:val="en" w:eastAsia="en-GB"/>
        </w:rPr>
        <w:t>following other ‘third parties’</w:t>
      </w:r>
    </w:p>
    <w:p w14:paraId="37445974" w14:textId="77777777" w:rsidR="00E945DF" w:rsidRDefault="00E945DF" w:rsidP="00E945DF">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Arial"/>
          <w:color w:val="333333"/>
          <w:lang w:val="en" w:eastAsia="en-GB"/>
        </w:rPr>
      </w:pPr>
      <w:r w:rsidRPr="00377A0C">
        <w:rPr>
          <w:rFonts w:ascii="Helvetica Neue" w:eastAsia="Times New Roman" w:hAnsi="Helvetica Neue" w:cs="Arial"/>
          <w:lang w:val="en" w:eastAsia="en-GB"/>
        </w:rPr>
        <w:t>The District or County Council – so that we can resolve your query or problem</w:t>
      </w:r>
    </w:p>
    <w:p w14:paraId="54287990" w14:textId="22903D2C" w:rsidR="00E945DF" w:rsidRDefault="00E945DF" w:rsidP="00E945DF">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Arial"/>
          <w:color w:val="333333"/>
          <w:lang w:val="en" w:eastAsia="en-GB"/>
        </w:rPr>
      </w:pPr>
      <w:r>
        <w:rPr>
          <w:rFonts w:ascii="Helvetica Neue" w:eastAsia="Times New Roman" w:hAnsi="Helvetica Neue" w:cs="Arial"/>
          <w:color w:val="333333"/>
          <w:lang w:val="en" w:eastAsia="en-GB"/>
        </w:rPr>
        <w:t xml:space="preserve">Our bank </w:t>
      </w:r>
      <w:r w:rsidR="00624D18">
        <w:rPr>
          <w:rFonts w:ascii="Helvetica Neue" w:eastAsia="Times New Roman" w:hAnsi="Helvetica Neue" w:cs="Arial"/>
          <w:color w:val="333333"/>
          <w:lang w:val="en" w:eastAsia="en-GB"/>
        </w:rPr>
        <w:t>– for</w:t>
      </w:r>
      <w:r>
        <w:rPr>
          <w:rFonts w:ascii="Helvetica Neue" w:eastAsia="Times New Roman" w:hAnsi="Helvetica Neue" w:cs="Arial"/>
          <w:color w:val="333333"/>
          <w:lang w:val="en" w:eastAsia="en-GB"/>
        </w:rPr>
        <w:t xml:space="preserve"> making payments to you</w:t>
      </w:r>
    </w:p>
    <w:p w14:paraId="2FCC774F" w14:textId="77777777" w:rsidR="00E945DF" w:rsidRDefault="00E945DF" w:rsidP="00E945DF">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Arial"/>
          <w:color w:val="333333"/>
          <w:lang w:val="en" w:eastAsia="en-GB"/>
        </w:rPr>
      </w:pPr>
      <w:r>
        <w:rPr>
          <w:rFonts w:ascii="Helvetica Neue" w:eastAsia="Times New Roman" w:hAnsi="Helvetica Neue" w:cs="Arial"/>
          <w:color w:val="333333"/>
          <w:lang w:val="en" w:eastAsia="en-GB"/>
        </w:rPr>
        <w:t>Our auditors</w:t>
      </w:r>
    </w:p>
    <w:p w14:paraId="5209DE0D" w14:textId="77777777" w:rsidR="00E945DF" w:rsidRDefault="00E945DF" w:rsidP="00E945DF">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Arial"/>
          <w:color w:val="333333"/>
          <w:lang w:val="en" w:eastAsia="en-GB"/>
        </w:rPr>
      </w:pPr>
      <w:r>
        <w:rPr>
          <w:rFonts w:ascii="Helvetica Neue" w:eastAsia="Times New Roman" w:hAnsi="Helvetica Neue" w:cs="Arial"/>
          <w:color w:val="333333"/>
          <w:lang w:val="en" w:eastAsia="en-GB"/>
        </w:rPr>
        <w:t>Other</w:t>
      </w:r>
      <w:r>
        <w:rPr>
          <w:rFonts w:ascii="Helvetica Neue" w:eastAsia="Times New Roman" w:hAnsi="Helvetica Neue" w:cs="Arial"/>
          <w:color w:val="333333"/>
          <w:lang w:val="en-GB" w:eastAsia="en-GB"/>
        </w:rPr>
        <w:t xml:space="preserve"> organisations</w:t>
      </w:r>
      <w:r>
        <w:rPr>
          <w:rFonts w:ascii="Helvetica Neue" w:eastAsia="Times New Roman" w:hAnsi="Helvetica Neue" w:cs="Arial"/>
          <w:color w:val="333333"/>
          <w:lang w:val="en" w:eastAsia="en-GB"/>
        </w:rPr>
        <w:t xml:space="preserve"> and business who provide services to us such as back-up and email hosting providers, IT software and maintenance providers, document storage providers and suppliers of other back office functions.</w:t>
      </w:r>
    </w:p>
    <w:p w14:paraId="797840CB" w14:textId="77777777" w:rsidR="00E945DF" w:rsidRDefault="00E945DF" w:rsidP="00E945DF">
      <w:pPr>
        <w:rPr>
          <w:rFonts w:ascii="Helvetica Neue" w:eastAsia="Times New Roman" w:hAnsi="Helvetica Neue" w:cs="Arial"/>
          <w:color w:val="333333"/>
          <w:lang w:val="en" w:eastAsia="en-GB"/>
        </w:rPr>
      </w:pPr>
      <w:r>
        <w:rPr>
          <w:rFonts w:ascii="Helvetica Neue" w:eastAsia="Times New Roman" w:hAnsi="Helvetica Neue" w:cs="Arial"/>
          <w:color w:val="333333"/>
          <w:lang w:val="en" w:eastAsia="en-GB"/>
        </w:rPr>
        <w:lastRenderedPageBreak/>
        <w:t xml:space="preserve">We have worked with these third parties to ensure they understand their obligation to put in place appropriate security measures and they will be responsible to you directly for the manner in which they process and protect your personal data. </w:t>
      </w:r>
    </w:p>
    <w:p w14:paraId="155AB1F2" w14:textId="77777777" w:rsidR="00E945DF" w:rsidRDefault="00E945DF" w:rsidP="00E945DF">
      <w:pPr>
        <w:rPr>
          <w:rFonts w:ascii="Helvetica Neue" w:eastAsia="Times New Roman" w:hAnsi="Helvetica Neue" w:cs="Arial"/>
          <w:color w:val="333333"/>
          <w:lang w:val="en" w:eastAsia="en-GB"/>
        </w:rPr>
      </w:pPr>
    </w:p>
    <w:p w14:paraId="536950AD" w14:textId="77777777" w:rsidR="00E945DF" w:rsidRDefault="00E945DF" w:rsidP="00E945DF">
      <w:pPr>
        <w:rPr>
          <w:rFonts w:ascii="Helvetica Neue" w:eastAsia="Times New Roman" w:hAnsi="Helvetica Neue" w:cs="Arial"/>
          <w:b/>
          <w:color w:val="333333"/>
          <w:sz w:val="28"/>
          <w:szCs w:val="28"/>
          <w:lang w:val="en" w:eastAsia="en-GB"/>
        </w:rPr>
      </w:pPr>
      <w:r>
        <w:rPr>
          <w:rFonts w:ascii="Helvetica Neue" w:eastAsia="Times New Roman" w:hAnsi="Helvetica Neue" w:cs="Arial"/>
          <w:b/>
          <w:color w:val="333333"/>
          <w:sz w:val="28"/>
          <w:szCs w:val="28"/>
          <w:lang w:val="en" w:eastAsia="en-GB"/>
        </w:rPr>
        <w:t>Children</w:t>
      </w:r>
    </w:p>
    <w:p w14:paraId="0A48ECCB" w14:textId="77777777" w:rsidR="00E945DF" w:rsidRDefault="00E945DF" w:rsidP="00E945DF">
      <w:pPr>
        <w:rPr>
          <w:rFonts w:ascii="Helvetica Neue" w:eastAsia="Times New Roman" w:hAnsi="Helvetica Neue" w:cs="Arial"/>
          <w:color w:val="333333"/>
          <w:lang w:val="en" w:eastAsia="en-GB"/>
        </w:rPr>
      </w:pPr>
      <w:r>
        <w:rPr>
          <w:rFonts w:ascii="Helvetica Neue" w:eastAsia="Times New Roman" w:hAnsi="Helvetica Neue" w:cs="Arial"/>
          <w:color w:val="333333"/>
          <w:lang w:val="en" w:eastAsia="en-GB"/>
        </w:rPr>
        <w:t xml:space="preserve">We will not process any data relating to a child (under 13) without the express parental/ guardian consent of the child concerned. </w:t>
      </w:r>
    </w:p>
    <w:p w14:paraId="2AB0E976" w14:textId="77777777" w:rsidR="00E945DF" w:rsidRDefault="00E945DF" w:rsidP="00E945DF">
      <w:pPr>
        <w:rPr>
          <w:rFonts w:ascii="Helvetica Neue" w:eastAsia="Times New Roman" w:hAnsi="Helvetica Neue" w:cs="Arial"/>
          <w:color w:val="333333"/>
          <w:lang w:val="en" w:eastAsia="en-GB"/>
        </w:rPr>
      </w:pPr>
    </w:p>
    <w:p w14:paraId="5FF912CE" w14:textId="77777777" w:rsidR="00E945DF" w:rsidRDefault="00E945DF" w:rsidP="00E945DF">
      <w:pPr>
        <w:rPr>
          <w:rFonts w:ascii="Helvetica Neue" w:eastAsia="Times New Roman" w:hAnsi="Helvetica Neue" w:cs="Arial"/>
          <w:b/>
          <w:color w:val="333333"/>
          <w:sz w:val="28"/>
          <w:szCs w:val="28"/>
          <w:lang w:val="en" w:eastAsia="en-GB"/>
        </w:rPr>
      </w:pPr>
      <w:r>
        <w:rPr>
          <w:rFonts w:ascii="Helvetica Neue" w:eastAsia="Times New Roman" w:hAnsi="Helvetica Neue" w:cs="Arial"/>
          <w:b/>
          <w:color w:val="333333"/>
          <w:sz w:val="28"/>
          <w:szCs w:val="28"/>
          <w:lang w:val="en" w:eastAsia="en-GB"/>
        </w:rPr>
        <w:t>Sensitive Data</w:t>
      </w:r>
    </w:p>
    <w:p w14:paraId="715358DA" w14:textId="77777777" w:rsidR="00E945DF" w:rsidRDefault="00E945DF" w:rsidP="00E945DF">
      <w:pPr>
        <w:rPr>
          <w:rFonts w:ascii="Helvetica Neue" w:eastAsia="Times New Roman" w:hAnsi="Helvetica Neue" w:cs="Arial"/>
          <w:color w:val="333333"/>
          <w:lang w:val="en" w:eastAsia="en-GB"/>
        </w:rPr>
      </w:pPr>
      <w:r>
        <w:rPr>
          <w:rFonts w:ascii="Helvetica Neue" w:eastAsia="Times New Roman" w:hAnsi="Helvetica Neue" w:cs="Arial"/>
          <w:color w:val="333333"/>
          <w:lang w:val="en" w:eastAsia="en-GB"/>
        </w:rPr>
        <w:t xml:space="preserve">In limited circumstances, we may approach you for your written consent to allow us to process certain sensitive personal data. If we do so, we will provide you with full details of the personal data what we would like and the reason we need it, so that you can carefully consider whether you wish to consent. </w:t>
      </w:r>
      <w:r>
        <w:rPr>
          <w:rFonts w:ascii="Helvetica Neue" w:eastAsia="Times New Roman" w:hAnsi="Helvetica Neue" w:cs="Arial"/>
          <w:color w:val="333333"/>
          <w:lang w:val="en" w:eastAsia="en-GB"/>
        </w:rPr>
        <w:br/>
      </w:r>
    </w:p>
    <w:p w14:paraId="2584923E" w14:textId="77777777" w:rsidR="00E945DF" w:rsidRDefault="00E945DF" w:rsidP="00E945DF">
      <w:pPr>
        <w:rPr>
          <w:rFonts w:ascii="Helvetica Neue" w:eastAsia="Times New Roman" w:hAnsi="Helvetica Neue" w:cs="Arial"/>
          <w:b/>
          <w:color w:val="333333"/>
          <w:sz w:val="28"/>
          <w:szCs w:val="28"/>
          <w:lang w:val="en" w:eastAsia="en-GB"/>
        </w:rPr>
      </w:pPr>
      <w:r>
        <w:rPr>
          <w:rFonts w:ascii="Helvetica Neue" w:eastAsia="Times New Roman" w:hAnsi="Helvetica Neue" w:cs="Arial"/>
          <w:b/>
          <w:color w:val="333333"/>
          <w:sz w:val="28"/>
          <w:szCs w:val="28"/>
          <w:lang w:val="en" w:eastAsia="en-GB"/>
        </w:rPr>
        <w:t>Your Rights</w:t>
      </w:r>
    </w:p>
    <w:p w14:paraId="69EB0F7D" w14:textId="77777777" w:rsidR="00E945DF" w:rsidRDefault="00E945DF" w:rsidP="00E945DF">
      <w:pPr>
        <w:rPr>
          <w:rFonts w:ascii="Helvetica Neue" w:eastAsia="Times New Roman" w:hAnsi="Helvetica Neue" w:cs="Arial"/>
          <w:color w:val="333333"/>
          <w:lang w:val="en" w:eastAsia="en-GB"/>
        </w:rPr>
      </w:pPr>
      <w:r>
        <w:rPr>
          <w:rFonts w:ascii="Helvetica Neue" w:eastAsia="Times New Roman" w:hAnsi="Helvetica Neue" w:cs="Arial"/>
          <w:color w:val="333333"/>
          <w:lang w:val="en" w:eastAsia="en-GB"/>
        </w:rPr>
        <w:t>Here is a list of the rights that all individuals have under data protection laws. They don’t apply in all circumstances. If you wish to use any of them, we’ll explain at that time if they are appropriate or not.</w:t>
      </w:r>
    </w:p>
    <w:p w14:paraId="79BE2CBC" w14:textId="77777777" w:rsidR="00E945DF" w:rsidRDefault="00E945DF" w:rsidP="00E945DF">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Arial"/>
          <w:color w:val="333333"/>
          <w:lang w:val="en" w:eastAsia="en-GB"/>
        </w:rPr>
      </w:pPr>
      <w:r>
        <w:rPr>
          <w:rFonts w:ascii="Helvetica Neue" w:eastAsia="Times New Roman" w:hAnsi="Helvetica Neue" w:cs="Arial"/>
          <w:color w:val="333333"/>
          <w:lang w:val="en" w:eastAsia="en-GB"/>
        </w:rPr>
        <w:t xml:space="preserve">The right to be </w:t>
      </w:r>
      <w:r>
        <w:rPr>
          <w:rFonts w:ascii="Helvetica Neue" w:eastAsia="Times New Roman" w:hAnsi="Helvetica Neue" w:cs="Arial"/>
          <w:b/>
          <w:color w:val="333333"/>
          <w:lang w:val="en" w:eastAsia="en-GB"/>
        </w:rPr>
        <w:t>informed</w:t>
      </w:r>
      <w:r>
        <w:rPr>
          <w:rFonts w:ascii="Helvetica Neue" w:eastAsia="Times New Roman" w:hAnsi="Helvetica Neue" w:cs="Arial"/>
          <w:color w:val="333333"/>
          <w:lang w:val="en" w:eastAsia="en-GB"/>
        </w:rPr>
        <w:t xml:space="preserve"> about the processing of your personal information</w:t>
      </w:r>
    </w:p>
    <w:p w14:paraId="0FC731F2" w14:textId="77777777" w:rsidR="00E945DF" w:rsidRDefault="00E945DF" w:rsidP="00E945DF">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Arial"/>
          <w:color w:val="333333"/>
          <w:lang w:val="en" w:eastAsia="en-GB"/>
        </w:rPr>
      </w:pPr>
      <w:r>
        <w:rPr>
          <w:rFonts w:ascii="Helvetica Neue" w:eastAsia="Times New Roman" w:hAnsi="Helvetica Neue" w:cs="Arial"/>
          <w:color w:val="333333"/>
          <w:lang w:val="en" w:eastAsia="en-GB"/>
        </w:rPr>
        <w:t xml:space="preserve">The right to have your personal information </w:t>
      </w:r>
      <w:r>
        <w:rPr>
          <w:rFonts w:ascii="Helvetica Neue" w:eastAsia="Times New Roman" w:hAnsi="Helvetica Neue" w:cs="Arial"/>
          <w:b/>
          <w:color w:val="333333"/>
          <w:lang w:val="en" w:eastAsia="en-GB"/>
        </w:rPr>
        <w:t>corrected if it is inaccurate</w:t>
      </w:r>
      <w:r>
        <w:rPr>
          <w:rFonts w:ascii="Helvetica Neue" w:eastAsia="Times New Roman" w:hAnsi="Helvetica Neue" w:cs="Arial"/>
          <w:color w:val="333333"/>
          <w:lang w:val="en" w:eastAsia="en-GB"/>
        </w:rPr>
        <w:t xml:space="preserve"> and to have </w:t>
      </w:r>
      <w:r>
        <w:rPr>
          <w:rFonts w:ascii="Helvetica Neue" w:eastAsia="Times New Roman" w:hAnsi="Helvetica Neue" w:cs="Arial"/>
          <w:b/>
          <w:color w:val="333333"/>
          <w:lang w:val="en" w:eastAsia="en-GB"/>
        </w:rPr>
        <w:t>incomplete personal information completed</w:t>
      </w:r>
    </w:p>
    <w:p w14:paraId="67D3B7F3" w14:textId="77777777" w:rsidR="00E945DF" w:rsidRDefault="00E945DF" w:rsidP="00E945DF">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Arial"/>
          <w:color w:val="333333"/>
          <w:lang w:val="en" w:eastAsia="en-GB"/>
        </w:rPr>
      </w:pPr>
      <w:r>
        <w:rPr>
          <w:rFonts w:ascii="Helvetica Neue" w:eastAsia="Times New Roman" w:hAnsi="Helvetica Neue" w:cs="Arial"/>
          <w:color w:val="333333"/>
          <w:lang w:val="en" w:eastAsia="en-GB"/>
        </w:rPr>
        <w:t xml:space="preserve">The right </w:t>
      </w:r>
      <w:r>
        <w:rPr>
          <w:rFonts w:ascii="Helvetica Neue" w:eastAsia="Times New Roman" w:hAnsi="Helvetica Neue" w:cs="Arial"/>
          <w:b/>
          <w:color w:val="333333"/>
          <w:lang w:val="en" w:eastAsia="en-GB"/>
        </w:rPr>
        <w:t>to object</w:t>
      </w:r>
      <w:r>
        <w:rPr>
          <w:rFonts w:ascii="Helvetica Neue" w:eastAsia="Times New Roman" w:hAnsi="Helvetica Neue" w:cs="Arial"/>
          <w:color w:val="333333"/>
          <w:lang w:val="en" w:eastAsia="en-GB"/>
        </w:rPr>
        <w:t xml:space="preserve"> to processing of your personal information</w:t>
      </w:r>
    </w:p>
    <w:p w14:paraId="4044D778" w14:textId="77777777" w:rsidR="00E945DF" w:rsidRDefault="00E945DF" w:rsidP="00E945DF">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Arial"/>
          <w:color w:val="333333"/>
          <w:lang w:val="en" w:eastAsia="en-GB"/>
        </w:rPr>
      </w:pPr>
      <w:r>
        <w:rPr>
          <w:rFonts w:ascii="Helvetica Neue" w:eastAsia="Times New Roman" w:hAnsi="Helvetica Neue" w:cs="Arial"/>
          <w:color w:val="333333"/>
          <w:lang w:val="en" w:eastAsia="en-GB"/>
        </w:rPr>
        <w:t xml:space="preserve">The </w:t>
      </w:r>
      <w:r>
        <w:rPr>
          <w:rFonts w:ascii="Helvetica Neue" w:eastAsia="Times New Roman" w:hAnsi="Helvetica Neue" w:cs="Arial"/>
          <w:b/>
          <w:color w:val="333333"/>
          <w:lang w:val="en" w:eastAsia="en-GB"/>
        </w:rPr>
        <w:t>right to restrict processing</w:t>
      </w:r>
      <w:r>
        <w:rPr>
          <w:rFonts w:ascii="Helvetica Neue" w:eastAsia="Times New Roman" w:hAnsi="Helvetica Neue" w:cs="Arial"/>
          <w:color w:val="333333"/>
          <w:lang w:val="en" w:eastAsia="en-GB"/>
        </w:rPr>
        <w:t xml:space="preserve"> of your personal information</w:t>
      </w:r>
    </w:p>
    <w:p w14:paraId="2C0AE98A" w14:textId="77777777" w:rsidR="00E945DF" w:rsidRDefault="00E945DF" w:rsidP="00E945DF">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Arial"/>
          <w:color w:val="333333"/>
          <w:lang w:val="en" w:eastAsia="en-GB"/>
        </w:rPr>
      </w:pPr>
      <w:r>
        <w:rPr>
          <w:rFonts w:ascii="Helvetica Neue" w:eastAsia="Times New Roman" w:hAnsi="Helvetica Neue" w:cs="Arial"/>
          <w:color w:val="333333"/>
          <w:lang w:val="en" w:eastAsia="en-GB"/>
        </w:rPr>
        <w:t xml:space="preserve">The </w:t>
      </w:r>
      <w:r>
        <w:rPr>
          <w:rFonts w:ascii="Helvetica Neue" w:eastAsia="Times New Roman" w:hAnsi="Helvetica Neue" w:cs="Arial"/>
          <w:b/>
          <w:color w:val="333333"/>
          <w:lang w:val="en" w:eastAsia="en-GB"/>
        </w:rPr>
        <w:t>right to have your personal information erased</w:t>
      </w:r>
      <w:r>
        <w:rPr>
          <w:rFonts w:ascii="Helvetica Neue" w:eastAsia="Times New Roman" w:hAnsi="Helvetica Neue" w:cs="Arial"/>
          <w:color w:val="333333"/>
          <w:lang w:val="en" w:eastAsia="en-GB"/>
        </w:rPr>
        <w:t xml:space="preserve"> (the “right to be forgotten”)</w:t>
      </w:r>
    </w:p>
    <w:p w14:paraId="39AE2FE5" w14:textId="77777777" w:rsidR="00E945DF" w:rsidRDefault="00E945DF" w:rsidP="00E945DF">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Arial"/>
          <w:color w:val="333333"/>
          <w:lang w:val="en" w:eastAsia="en-GB"/>
        </w:rPr>
      </w:pPr>
      <w:r>
        <w:rPr>
          <w:rFonts w:ascii="Helvetica Neue" w:eastAsia="Times New Roman" w:hAnsi="Helvetica Neue" w:cs="Arial"/>
          <w:color w:val="333333"/>
          <w:lang w:val="en" w:eastAsia="en-GB"/>
        </w:rPr>
        <w:t xml:space="preserve">The right to </w:t>
      </w:r>
      <w:r>
        <w:rPr>
          <w:rFonts w:ascii="Helvetica Neue" w:eastAsia="Times New Roman" w:hAnsi="Helvetica Neue" w:cs="Arial"/>
          <w:b/>
          <w:color w:val="333333"/>
          <w:lang w:val="en" w:eastAsia="en-GB"/>
        </w:rPr>
        <w:t>request access</w:t>
      </w:r>
      <w:r>
        <w:rPr>
          <w:rFonts w:ascii="Helvetica Neue" w:eastAsia="Times New Roman" w:hAnsi="Helvetica Neue" w:cs="Arial"/>
          <w:color w:val="333333"/>
          <w:lang w:val="en" w:eastAsia="en-GB"/>
        </w:rPr>
        <w:t xml:space="preserve"> to your personal information and to obtain information about how we process it</w:t>
      </w:r>
    </w:p>
    <w:p w14:paraId="6A703915" w14:textId="77777777" w:rsidR="00E945DF" w:rsidRDefault="00E945DF" w:rsidP="00E945DF">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Arial"/>
          <w:color w:val="333333"/>
          <w:lang w:val="en" w:eastAsia="en-GB"/>
        </w:rPr>
      </w:pPr>
      <w:r>
        <w:rPr>
          <w:rFonts w:ascii="Helvetica Neue" w:eastAsia="Times New Roman" w:hAnsi="Helvetica Neue" w:cs="Arial"/>
          <w:color w:val="333333"/>
          <w:lang w:val="en" w:eastAsia="en-GB"/>
        </w:rPr>
        <w:t xml:space="preserve">The right to </w:t>
      </w:r>
      <w:r>
        <w:rPr>
          <w:rFonts w:ascii="Helvetica Neue" w:eastAsia="Times New Roman" w:hAnsi="Helvetica Neue" w:cs="Arial"/>
          <w:b/>
          <w:color w:val="333333"/>
          <w:lang w:val="en" w:eastAsia="en-GB"/>
        </w:rPr>
        <w:t>move, copy or transfer your personal information</w:t>
      </w:r>
      <w:r>
        <w:rPr>
          <w:rFonts w:ascii="Helvetica Neue" w:eastAsia="Times New Roman" w:hAnsi="Helvetica Neue" w:cs="Arial"/>
          <w:color w:val="333333"/>
          <w:lang w:val="en" w:eastAsia="en-GB"/>
        </w:rPr>
        <w:t xml:space="preserve"> (“data portability”)</w:t>
      </w:r>
    </w:p>
    <w:p w14:paraId="6E4AD31C" w14:textId="77777777" w:rsidR="00E945DF" w:rsidRDefault="00E945DF" w:rsidP="00E945DF">
      <w:pPr>
        <w:rPr>
          <w:rFonts w:ascii="Helvetica Neue" w:eastAsia="Times New Roman" w:hAnsi="Helvetica Neue" w:cs="Arial"/>
          <w:color w:val="333333"/>
          <w:lang w:val="en" w:eastAsia="en-GB"/>
        </w:rPr>
      </w:pPr>
    </w:p>
    <w:p w14:paraId="4791DC5F" w14:textId="77777777" w:rsidR="00E945DF" w:rsidRDefault="00E945DF" w:rsidP="00E945DF">
      <w:pPr>
        <w:rPr>
          <w:rFonts w:ascii="Helvetica Neue" w:eastAsia="Times New Roman" w:hAnsi="Helvetica Neue" w:cs="Arial"/>
          <w:color w:val="333333"/>
          <w:lang w:val="en" w:eastAsia="en-GB"/>
        </w:rPr>
      </w:pPr>
      <w:r>
        <w:rPr>
          <w:rFonts w:ascii="Helvetica Neue" w:eastAsia="Times New Roman" w:hAnsi="Helvetica Neue" w:cs="Arial"/>
          <w:color w:val="333333"/>
          <w:lang w:val="en" w:eastAsia="en-GB"/>
        </w:rPr>
        <w:t xml:space="preserve">If you wish to exercise any of these rights, please contact us using the details below. </w:t>
      </w:r>
    </w:p>
    <w:p w14:paraId="41C00473" w14:textId="77777777" w:rsidR="00E945DF" w:rsidRDefault="00E945DF" w:rsidP="00E945DF">
      <w:pPr>
        <w:rPr>
          <w:rFonts w:ascii="Helvetica Neue" w:eastAsia="Times New Roman" w:hAnsi="Helvetica Neue" w:cs="Arial"/>
          <w:color w:val="333333"/>
          <w:lang w:val="en" w:eastAsia="en-GB"/>
        </w:rPr>
      </w:pPr>
    </w:p>
    <w:p w14:paraId="7E7784BE" w14:textId="77777777" w:rsidR="00E945DF" w:rsidRDefault="00E945DF" w:rsidP="00E945DF">
      <w:pPr>
        <w:rPr>
          <w:rFonts w:ascii="Helvetica Neue" w:eastAsia="Times New Roman" w:hAnsi="Helvetica Neue" w:cs="Arial"/>
          <w:color w:val="333333"/>
          <w:lang w:val="en" w:eastAsia="en-GB"/>
        </w:rPr>
      </w:pPr>
      <w:r>
        <w:rPr>
          <w:rFonts w:ascii="Helvetica Neue" w:eastAsia="Times New Roman" w:hAnsi="Helvetica Neue" w:cs="Arial"/>
          <w:color w:val="333333"/>
          <w:lang w:val="en" w:eastAsia="en-GB"/>
        </w:rPr>
        <w:t xml:space="preserve">You also have the right to complain to the Information Commissioner’s Office which enforces data protection laws: </w:t>
      </w:r>
      <w:hyperlink r:id="rId8" w:history="1">
        <w:r>
          <w:rPr>
            <w:rStyle w:val="Hyperlink"/>
            <w:rFonts w:ascii="Helvetica Neue" w:eastAsia="Times New Roman" w:hAnsi="Helvetica Neue" w:cs="Arial"/>
            <w:color w:val="333333"/>
            <w:lang w:val="en" w:eastAsia="en-GB"/>
          </w:rPr>
          <w:t>casework@ico.org.uk</w:t>
        </w:r>
      </w:hyperlink>
      <w:r>
        <w:rPr>
          <w:rFonts w:ascii="Helvetica Neue" w:eastAsia="Times New Roman" w:hAnsi="Helvetica Neue" w:cs="Arial"/>
          <w:color w:val="333333"/>
          <w:lang w:val="en" w:eastAsia="en-GB"/>
        </w:rPr>
        <w:t xml:space="preserve"> Tel: 0303 123 1113</w:t>
      </w:r>
    </w:p>
    <w:p w14:paraId="4A2C6C7A" w14:textId="77777777" w:rsidR="00E945DF" w:rsidRDefault="00E945DF" w:rsidP="00E945DF">
      <w:pPr>
        <w:rPr>
          <w:rFonts w:ascii="Helvetica Neue" w:eastAsia="Times New Roman" w:hAnsi="Helvetica Neue" w:cs="Arial"/>
          <w:color w:val="333333"/>
          <w:lang w:val="en" w:eastAsia="en-GB"/>
        </w:rPr>
      </w:pPr>
    </w:p>
    <w:p w14:paraId="254A5D1D" w14:textId="77777777" w:rsidR="00E945DF" w:rsidRDefault="00E945DF" w:rsidP="00E945DF">
      <w:pPr>
        <w:rPr>
          <w:rFonts w:ascii="Helvetica Neue" w:eastAsia="Times New Roman" w:hAnsi="Helvetica Neue" w:cs="Arial"/>
          <w:color w:val="333333"/>
          <w:lang w:val="en" w:eastAsia="en-GB"/>
        </w:rPr>
      </w:pPr>
      <w:r>
        <w:rPr>
          <w:rFonts w:ascii="Helvetica Neue" w:eastAsia="Times New Roman" w:hAnsi="Helvetica Neue" w:cs="Arial"/>
          <w:b/>
          <w:color w:val="333333"/>
          <w:sz w:val="28"/>
          <w:szCs w:val="28"/>
          <w:lang w:val="en" w:eastAsia="en-GB"/>
        </w:rPr>
        <w:t>Conclusion</w:t>
      </w:r>
    </w:p>
    <w:p w14:paraId="30E2DE61" w14:textId="24050E52" w:rsidR="00E945DF" w:rsidRDefault="00E945DF" w:rsidP="00E945DF">
      <w:pPr>
        <w:rPr>
          <w:rFonts w:ascii="Helvetica Neue" w:eastAsia="Times New Roman" w:hAnsi="Helvetica Neue" w:cs="Arial"/>
          <w:color w:val="333333"/>
          <w:lang w:val="en" w:eastAsia="en-GB"/>
        </w:rPr>
      </w:pPr>
      <w:r>
        <w:rPr>
          <w:rFonts w:ascii="Helvetica Neue" w:eastAsia="Times New Roman" w:hAnsi="Helvetica Neue" w:cs="Arial"/>
          <w:color w:val="333333"/>
          <w:lang w:val="en" w:eastAsia="en-GB"/>
        </w:rPr>
        <w:t xml:space="preserve">In accordance with the law, we only collect a limited amount of information about you that is necessary for correspondence, information and service provision. We do not use </w:t>
      </w:r>
      <w:r w:rsidR="00624D18">
        <w:rPr>
          <w:rFonts w:ascii="Helvetica Neue" w:eastAsia="Times New Roman" w:hAnsi="Helvetica Neue" w:cs="Arial"/>
          <w:color w:val="333333"/>
          <w:lang w:val="en" w:eastAsia="en-GB"/>
        </w:rPr>
        <w:t>profiling;</w:t>
      </w:r>
      <w:r>
        <w:rPr>
          <w:rFonts w:ascii="Helvetica Neue" w:eastAsia="Times New Roman" w:hAnsi="Helvetica Neue" w:cs="Arial"/>
          <w:color w:val="333333"/>
          <w:lang w:val="en" w:eastAsia="en-GB"/>
        </w:rPr>
        <w:t xml:space="preserve"> we do not sell or pass your data to third parties. We do not use your data for purposes other than those specified. We make sure your data is stored securely. We delete all information deemed to be no longer necessary. We may update this page from time to time to reflect changes in the law and/or our privacy practices.</w:t>
      </w:r>
    </w:p>
    <w:p w14:paraId="03CFB791" w14:textId="77777777" w:rsidR="00E945DF" w:rsidRDefault="00E945DF" w:rsidP="00E945DF">
      <w:pPr>
        <w:rPr>
          <w:rFonts w:ascii="Helvetica Neue" w:eastAsia="Times New Roman" w:hAnsi="Helvetica Neue" w:cs="Arial"/>
          <w:b/>
          <w:color w:val="333333"/>
          <w:sz w:val="28"/>
          <w:szCs w:val="28"/>
          <w:lang w:val="en" w:eastAsia="en-GB"/>
        </w:rPr>
      </w:pPr>
      <w:r>
        <w:rPr>
          <w:rFonts w:ascii="Helvetica Neue" w:eastAsia="Times New Roman" w:hAnsi="Helvetica Neue" w:cs="Arial"/>
          <w:b/>
          <w:color w:val="333333"/>
          <w:sz w:val="28"/>
          <w:szCs w:val="28"/>
          <w:lang w:val="en" w:eastAsia="en-GB"/>
        </w:rPr>
        <w:t>Contact Us</w:t>
      </w:r>
    </w:p>
    <w:p w14:paraId="52C1E601" w14:textId="7F715236" w:rsidR="00E945DF" w:rsidRDefault="00624D18" w:rsidP="00E945DF">
      <w:pPr>
        <w:rPr>
          <w:rFonts w:ascii="Helvetica Neue" w:eastAsia="Times New Roman" w:hAnsi="Helvetica Neue" w:cs="Arial"/>
          <w:color w:val="333333"/>
          <w:lang w:val="en" w:eastAsia="en-GB"/>
        </w:rPr>
      </w:pPr>
      <w:r>
        <w:rPr>
          <w:rFonts w:ascii="Helvetica Neue" w:eastAsia="Times New Roman" w:hAnsi="Helvetica Neue" w:cs="Arial"/>
          <w:color w:val="333333"/>
          <w:lang w:val="en" w:eastAsia="en-GB"/>
        </w:rPr>
        <w:t xml:space="preserve">Litcham </w:t>
      </w:r>
      <w:r w:rsidR="00E945DF">
        <w:rPr>
          <w:rFonts w:ascii="Helvetica Neue" w:eastAsia="Times New Roman" w:hAnsi="Helvetica Neue" w:cs="Arial"/>
          <w:color w:val="333333"/>
          <w:lang w:val="en" w:eastAsia="en-GB"/>
        </w:rPr>
        <w:t>Parish</w:t>
      </w:r>
      <w:r>
        <w:rPr>
          <w:rFonts w:ascii="Helvetica Neue" w:eastAsia="Times New Roman" w:hAnsi="Helvetica Neue" w:cs="Arial"/>
          <w:color w:val="333333"/>
          <w:lang w:val="en" w:eastAsia="en-GB"/>
        </w:rPr>
        <w:t xml:space="preserve"> </w:t>
      </w:r>
      <w:r w:rsidR="00E945DF">
        <w:rPr>
          <w:rFonts w:ascii="Helvetica Neue" w:eastAsia="Times New Roman" w:hAnsi="Helvetica Neue" w:cs="Arial"/>
          <w:color w:val="333333"/>
          <w:lang w:val="en" w:eastAsia="en-GB"/>
        </w:rPr>
        <w:t>Council</w:t>
      </w:r>
    </w:p>
    <w:p w14:paraId="212E8036" w14:textId="5CE76DE0" w:rsidR="00624D18" w:rsidRDefault="00624D18" w:rsidP="00E945DF">
      <w:pPr>
        <w:rPr>
          <w:rFonts w:ascii="Helvetica Neue" w:eastAsia="Times New Roman" w:hAnsi="Helvetica Neue" w:cs="Arial"/>
          <w:color w:val="333333"/>
          <w:lang w:val="en" w:eastAsia="en-GB"/>
        </w:rPr>
      </w:pPr>
      <w:r>
        <w:rPr>
          <w:rFonts w:ascii="Helvetica Neue" w:eastAsia="Times New Roman" w:hAnsi="Helvetica Neue" w:cs="Arial"/>
          <w:color w:val="333333"/>
          <w:lang w:val="en" w:eastAsia="en-GB"/>
        </w:rPr>
        <w:t xml:space="preserve">4 Castle Green, Mileham, King’s Lynn, Norfolk PE32 2RL </w:t>
      </w:r>
    </w:p>
    <w:p w14:paraId="146AA53E" w14:textId="487CF010" w:rsidR="006A1447" w:rsidRPr="00624D18" w:rsidRDefault="00E83E53" w:rsidP="00624D18">
      <w:pPr>
        <w:rPr>
          <w:rFonts w:ascii="Helvetica Neue" w:eastAsia="Times New Roman" w:hAnsi="Helvetica Neue" w:cs="Arial"/>
          <w:color w:val="333333"/>
          <w:lang w:val="en" w:eastAsia="en-GB"/>
        </w:rPr>
      </w:pPr>
      <w:r>
        <w:rPr>
          <w:rFonts w:ascii="Helvetica Neue" w:eastAsia="Times New Roman" w:hAnsi="Helvetica Neue" w:cs="Arial"/>
          <w:color w:val="333333"/>
          <w:lang w:val="en" w:eastAsia="en-GB"/>
        </w:rPr>
        <w:t xml:space="preserve">Email Address: </w:t>
      </w:r>
      <w:hyperlink r:id="rId9" w:history="1">
        <w:r w:rsidRPr="00AB23C7">
          <w:rPr>
            <w:rStyle w:val="Hyperlink"/>
            <w:rFonts w:ascii="Helvetica Neue" w:eastAsia="Times New Roman" w:hAnsi="Helvetica Neue" w:cs="Arial"/>
            <w:lang w:val="en" w:eastAsia="en-GB"/>
          </w:rPr>
          <w:t>pclitcham@gmail.com</w:t>
        </w:r>
      </w:hyperlink>
      <w:r>
        <w:rPr>
          <w:rFonts w:ascii="Helvetica Neue" w:eastAsia="Times New Roman" w:hAnsi="Helvetica Neue" w:cs="Arial"/>
          <w:color w:val="333333"/>
          <w:lang w:val="en" w:eastAsia="en-GB"/>
        </w:rPr>
        <w:t xml:space="preserve"> </w:t>
      </w:r>
      <w:r>
        <w:rPr>
          <w:rFonts w:ascii="Helvetica Neue" w:eastAsia="Times New Roman" w:hAnsi="Helvetica Neue" w:cs="Arial"/>
          <w:color w:val="333333"/>
          <w:lang w:val="en" w:eastAsia="en-GB"/>
        </w:rPr>
        <w:tab/>
      </w:r>
      <w:r>
        <w:rPr>
          <w:rFonts w:ascii="Helvetica Neue" w:eastAsia="Times New Roman" w:hAnsi="Helvetica Neue" w:cs="Arial"/>
          <w:color w:val="333333"/>
          <w:lang w:val="en" w:eastAsia="en-GB"/>
        </w:rPr>
        <w:tab/>
      </w:r>
      <w:r>
        <w:rPr>
          <w:rFonts w:ascii="Helvetica Neue" w:eastAsia="Times New Roman" w:hAnsi="Helvetica Neue" w:cs="Arial"/>
          <w:color w:val="333333"/>
          <w:lang w:val="en" w:eastAsia="en-GB"/>
        </w:rPr>
        <w:tab/>
      </w:r>
      <w:r>
        <w:rPr>
          <w:rFonts w:ascii="Helvetica Neue" w:eastAsia="Times New Roman" w:hAnsi="Helvetica Neue" w:cs="Arial"/>
          <w:color w:val="333333"/>
          <w:lang w:val="en" w:eastAsia="en-GB"/>
        </w:rPr>
        <w:tab/>
      </w:r>
      <w:r>
        <w:rPr>
          <w:rFonts w:ascii="Helvetica Neue" w:eastAsia="Times New Roman" w:hAnsi="Helvetica Neue" w:cs="Arial"/>
          <w:color w:val="333333"/>
          <w:lang w:val="en" w:eastAsia="en-GB"/>
        </w:rPr>
        <w:tab/>
      </w:r>
      <w:r>
        <w:rPr>
          <w:rFonts w:ascii="Helvetica Neue" w:eastAsia="Times New Roman" w:hAnsi="Helvetica Neue" w:cs="Arial"/>
          <w:color w:val="333333"/>
          <w:lang w:val="en" w:eastAsia="en-GB"/>
        </w:rPr>
        <w:tab/>
      </w:r>
      <w:r>
        <w:rPr>
          <w:rFonts w:ascii="Helvetica Neue" w:eastAsia="Times New Roman" w:hAnsi="Helvetica Neue" w:cs="Arial"/>
          <w:color w:val="333333"/>
          <w:lang w:val="en" w:eastAsia="en-GB"/>
        </w:rPr>
        <w:tab/>
      </w:r>
      <w:r>
        <w:rPr>
          <w:rFonts w:ascii="Helvetica Neue" w:eastAsia="Times New Roman" w:hAnsi="Helvetica Neue" w:cs="Arial"/>
          <w:color w:val="333333"/>
          <w:lang w:val="en" w:eastAsia="en-GB"/>
        </w:rPr>
        <w:tab/>
      </w:r>
      <w:r w:rsidRPr="00E83E53">
        <w:rPr>
          <w:rFonts w:ascii="Helvetica Neue" w:eastAsia="Times New Roman" w:hAnsi="Helvetica Neue" w:cs="Arial"/>
          <w:b/>
          <w:bCs/>
          <w:color w:val="333333"/>
          <w:lang w:val="en" w:eastAsia="en-GB"/>
        </w:rPr>
        <w:t>T</w:t>
      </w:r>
      <w:r w:rsidR="00624D18" w:rsidRPr="00E83E53">
        <w:rPr>
          <w:rFonts w:ascii="Helvetica Neue" w:eastAsia="Times New Roman" w:hAnsi="Helvetica Neue" w:cs="Arial"/>
          <w:b/>
          <w:bCs/>
          <w:color w:val="333333"/>
          <w:lang w:val="en" w:eastAsia="en-GB"/>
        </w:rPr>
        <w:t>his is a draft for review at the November 2020 Council Meeting.</w:t>
      </w:r>
    </w:p>
    <w:p w14:paraId="64DB0C4B" w14:textId="77777777" w:rsidR="00624D18" w:rsidRPr="00D921B4" w:rsidRDefault="00624D18">
      <w:pPr>
        <w:tabs>
          <w:tab w:val="left" w:pos="7371"/>
        </w:tabs>
      </w:pPr>
    </w:p>
    <w:sectPr w:rsidR="00624D18" w:rsidRPr="00D921B4" w:rsidSect="00E945DF">
      <w:footerReference w:type="default" r:id="rId10"/>
      <w:headerReference w:type="first" r:id="rId11"/>
      <w:footerReference w:type="first" r:id="rId12"/>
      <w:pgSz w:w="11906" w:h="16838"/>
      <w:pgMar w:top="1843" w:right="1134" w:bottom="1134" w:left="1134" w:header="709" w:footer="85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840801" w14:textId="77777777" w:rsidR="001B5191" w:rsidRDefault="001B5191">
      <w:r>
        <w:separator/>
      </w:r>
    </w:p>
  </w:endnote>
  <w:endnote w:type="continuationSeparator" w:id="0">
    <w:p w14:paraId="74F2A979" w14:textId="77777777" w:rsidR="001B5191" w:rsidRDefault="001B5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Helvetica Neue">
    <w:altName w:val="Corbel"/>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72C5A" w14:textId="77777777" w:rsidR="003D6207" w:rsidRDefault="003D62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AB28F" w14:textId="77777777" w:rsidR="00DF5B84" w:rsidRDefault="00DF5B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BE57CA" w14:textId="77777777" w:rsidR="001B5191" w:rsidRDefault="001B5191">
      <w:r>
        <w:separator/>
      </w:r>
    </w:p>
  </w:footnote>
  <w:footnote w:type="continuationSeparator" w:id="0">
    <w:p w14:paraId="60E23E19" w14:textId="77777777" w:rsidR="001B5191" w:rsidRDefault="001B5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64554" w14:textId="6E1A01CC" w:rsidR="00DF5B84" w:rsidRDefault="00DF5B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DF823182"/>
    <w:lvl w:ilvl="0">
      <w:numFmt w:val="decimal"/>
      <w:lvlText w:val="*"/>
      <w:lvlJc w:val="left"/>
      <w:pPr>
        <w:ind w:left="0" w:firstLine="0"/>
      </w:pPr>
    </w:lvl>
  </w:abstractNum>
  <w:abstractNum w:abstractNumId="1" w15:restartNumberingAfterBreak="0">
    <w:nsid w:val="078C365E"/>
    <w:multiLevelType w:val="hybridMultilevel"/>
    <w:tmpl w:val="B1967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145E81"/>
    <w:multiLevelType w:val="hybridMultilevel"/>
    <w:tmpl w:val="83BE76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98002F2"/>
    <w:multiLevelType w:val="hybridMultilevel"/>
    <w:tmpl w:val="77B49FCC"/>
    <w:lvl w:ilvl="0" w:tplc="0809000F">
      <w:start w:val="1"/>
      <w:numFmt w:val="decimal"/>
      <w:lvlText w:val="%1."/>
      <w:lvlJc w:val="left"/>
      <w:pPr>
        <w:tabs>
          <w:tab w:val="num" w:pos="720"/>
        </w:tabs>
        <w:ind w:left="720" w:hanging="360"/>
      </w:pPr>
      <w:rPr>
        <w:rFonts w:hint="default"/>
      </w:rPr>
    </w:lvl>
    <w:lvl w:ilvl="1" w:tplc="6E8693E8" w:tentative="1">
      <w:start w:val="1"/>
      <w:numFmt w:val="bullet"/>
      <w:lvlText w:val=""/>
      <w:lvlJc w:val="left"/>
      <w:pPr>
        <w:tabs>
          <w:tab w:val="num" w:pos="1440"/>
        </w:tabs>
        <w:ind w:left="1440" w:hanging="360"/>
      </w:pPr>
      <w:rPr>
        <w:rFonts w:ascii="Wingdings 3" w:hAnsi="Wingdings 3" w:hint="default"/>
      </w:rPr>
    </w:lvl>
    <w:lvl w:ilvl="2" w:tplc="D68E894E" w:tentative="1">
      <w:start w:val="1"/>
      <w:numFmt w:val="bullet"/>
      <w:lvlText w:val=""/>
      <w:lvlJc w:val="left"/>
      <w:pPr>
        <w:tabs>
          <w:tab w:val="num" w:pos="2160"/>
        </w:tabs>
        <w:ind w:left="2160" w:hanging="360"/>
      </w:pPr>
      <w:rPr>
        <w:rFonts w:ascii="Wingdings 3" w:hAnsi="Wingdings 3" w:hint="default"/>
      </w:rPr>
    </w:lvl>
    <w:lvl w:ilvl="3" w:tplc="02D27C3A" w:tentative="1">
      <w:start w:val="1"/>
      <w:numFmt w:val="bullet"/>
      <w:lvlText w:val=""/>
      <w:lvlJc w:val="left"/>
      <w:pPr>
        <w:tabs>
          <w:tab w:val="num" w:pos="2880"/>
        </w:tabs>
        <w:ind w:left="2880" w:hanging="360"/>
      </w:pPr>
      <w:rPr>
        <w:rFonts w:ascii="Wingdings 3" w:hAnsi="Wingdings 3" w:hint="default"/>
      </w:rPr>
    </w:lvl>
    <w:lvl w:ilvl="4" w:tplc="5F42EA1E" w:tentative="1">
      <w:start w:val="1"/>
      <w:numFmt w:val="bullet"/>
      <w:lvlText w:val=""/>
      <w:lvlJc w:val="left"/>
      <w:pPr>
        <w:tabs>
          <w:tab w:val="num" w:pos="3600"/>
        </w:tabs>
        <w:ind w:left="3600" w:hanging="360"/>
      </w:pPr>
      <w:rPr>
        <w:rFonts w:ascii="Wingdings 3" w:hAnsi="Wingdings 3" w:hint="default"/>
      </w:rPr>
    </w:lvl>
    <w:lvl w:ilvl="5" w:tplc="05F85B20" w:tentative="1">
      <w:start w:val="1"/>
      <w:numFmt w:val="bullet"/>
      <w:lvlText w:val=""/>
      <w:lvlJc w:val="left"/>
      <w:pPr>
        <w:tabs>
          <w:tab w:val="num" w:pos="4320"/>
        </w:tabs>
        <w:ind w:left="4320" w:hanging="360"/>
      </w:pPr>
      <w:rPr>
        <w:rFonts w:ascii="Wingdings 3" w:hAnsi="Wingdings 3" w:hint="default"/>
      </w:rPr>
    </w:lvl>
    <w:lvl w:ilvl="6" w:tplc="4532ECD2" w:tentative="1">
      <w:start w:val="1"/>
      <w:numFmt w:val="bullet"/>
      <w:lvlText w:val=""/>
      <w:lvlJc w:val="left"/>
      <w:pPr>
        <w:tabs>
          <w:tab w:val="num" w:pos="5040"/>
        </w:tabs>
        <w:ind w:left="5040" w:hanging="360"/>
      </w:pPr>
      <w:rPr>
        <w:rFonts w:ascii="Wingdings 3" w:hAnsi="Wingdings 3" w:hint="default"/>
      </w:rPr>
    </w:lvl>
    <w:lvl w:ilvl="7" w:tplc="C2DE30D6" w:tentative="1">
      <w:start w:val="1"/>
      <w:numFmt w:val="bullet"/>
      <w:lvlText w:val=""/>
      <w:lvlJc w:val="left"/>
      <w:pPr>
        <w:tabs>
          <w:tab w:val="num" w:pos="5760"/>
        </w:tabs>
        <w:ind w:left="5760" w:hanging="360"/>
      </w:pPr>
      <w:rPr>
        <w:rFonts w:ascii="Wingdings 3" w:hAnsi="Wingdings 3" w:hint="default"/>
      </w:rPr>
    </w:lvl>
    <w:lvl w:ilvl="8" w:tplc="D3CEFD6E"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21737AC5"/>
    <w:multiLevelType w:val="hybridMultilevel"/>
    <w:tmpl w:val="5A3AC2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3577BFF"/>
    <w:multiLevelType w:val="hybridMultilevel"/>
    <w:tmpl w:val="6CDC8AF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FB315D1"/>
    <w:multiLevelType w:val="hybridMultilevel"/>
    <w:tmpl w:val="6C6039F8"/>
    <w:lvl w:ilvl="0" w:tplc="13D2BCDA">
      <w:numFmt w:val="bullet"/>
      <w:lvlText w:val="-"/>
      <w:lvlJc w:val="left"/>
      <w:pPr>
        <w:ind w:left="720" w:hanging="360"/>
      </w:pPr>
      <w:rPr>
        <w:rFonts w:ascii="Helvetica" w:eastAsia="Arial Unicode MS" w:hAnsi="Helvetic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2317E1"/>
    <w:multiLevelType w:val="hybridMultilevel"/>
    <w:tmpl w:val="96F82A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46C6C8E"/>
    <w:multiLevelType w:val="hybridMultilevel"/>
    <w:tmpl w:val="A314A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8A47A7"/>
    <w:multiLevelType w:val="hybridMultilevel"/>
    <w:tmpl w:val="43846F64"/>
    <w:lvl w:ilvl="0" w:tplc="E1F0633C">
      <w:start w:val="1"/>
      <w:numFmt w:val="bullet"/>
      <w:lvlText w:val=""/>
      <w:lvlJc w:val="left"/>
      <w:pPr>
        <w:tabs>
          <w:tab w:val="num" w:pos="720"/>
        </w:tabs>
        <w:ind w:left="720" w:hanging="360"/>
      </w:pPr>
      <w:rPr>
        <w:rFonts w:ascii="Wingdings 3" w:hAnsi="Wingdings 3" w:hint="default"/>
      </w:rPr>
    </w:lvl>
    <w:lvl w:ilvl="1" w:tplc="6E8693E8" w:tentative="1">
      <w:start w:val="1"/>
      <w:numFmt w:val="bullet"/>
      <w:lvlText w:val=""/>
      <w:lvlJc w:val="left"/>
      <w:pPr>
        <w:tabs>
          <w:tab w:val="num" w:pos="1440"/>
        </w:tabs>
        <w:ind w:left="1440" w:hanging="360"/>
      </w:pPr>
      <w:rPr>
        <w:rFonts w:ascii="Wingdings 3" w:hAnsi="Wingdings 3" w:hint="default"/>
      </w:rPr>
    </w:lvl>
    <w:lvl w:ilvl="2" w:tplc="D68E894E" w:tentative="1">
      <w:start w:val="1"/>
      <w:numFmt w:val="bullet"/>
      <w:lvlText w:val=""/>
      <w:lvlJc w:val="left"/>
      <w:pPr>
        <w:tabs>
          <w:tab w:val="num" w:pos="2160"/>
        </w:tabs>
        <w:ind w:left="2160" w:hanging="360"/>
      </w:pPr>
      <w:rPr>
        <w:rFonts w:ascii="Wingdings 3" w:hAnsi="Wingdings 3" w:hint="default"/>
      </w:rPr>
    </w:lvl>
    <w:lvl w:ilvl="3" w:tplc="02D27C3A" w:tentative="1">
      <w:start w:val="1"/>
      <w:numFmt w:val="bullet"/>
      <w:lvlText w:val=""/>
      <w:lvlJc w:val="left"/>
      <w:pPr>
        <w:tabs>
          <w:tab w:val="num" w:pos="2880"/>
        </w:tabs>
        <w:ind w:left="2880" w:hanging="360"/>
      </w:pPr>
      <w:rPr>
        <w:rFonts w:ascii="Wingdings 3" w:hAnsi="Wingdings 3" w:hint="default"/>
      </w:rPr>
    </w:lvl>
    <w:lvl w:ilvl="4" w:tplc="5F42EA1E" w:tentative="1">
      <w:start w:val="1"/>
      <w:numFmt w:val="bullet"/>
      <w:lvlText w:val=""/>
      <w:lvlJc w:val="left"/>
      <w:pPr>
        <w:tabs>
          <w:tab w:val="num" w:pos="3600"/>
        </w:tabs>
        <w:ind w:left="3600" w:hanging="360"/>
      </w:pPr>
      <w:rPr>
        <w:rFonts w:ascii="Wingdings 3" w:hAnsi="Wingdings 3" w:hint="default"/>
      </w:rPr>
    </w:lvl>
    <w:lvl w:ilvl="5" w:tplc="05F85B20" w:tentative="1">
      <w:start w:val="1"/>
      <w:numFmt w:val="bullet"/>
      <w:lvlText w:val=""/>
      <w:lvlJc w:val="left"/>
      <w:pPr>
        <w:tabs>
          <w:tab w:val="num" w:pos="4320"/>
        </w:tabs>
        <w:ind w:left="4320" w:hanging="360"/>
      </w:pPr>
      <w:rPr>
        <w:rFonts w:ascii="Wingdings 3" w:hAnsi="Wingdings 3" w:hint="default"/>
      </w:rPr>
    </w:lvl>
    <w:lvl w:ilvl="6" w:tplc="4532ECD2" w:tentative="1">
      <w:start w:val="1"/>
      <w:numFmt w:val="bullet"/>
      <w:lvlText w:val=""/>
      <w:lvlJc w:val="left"/>
      <w:pPr>
        <w:tabs>
          <w:tab w:val="num" w:pos="5040"/>
        </w:tabs>
        <w:ind w:left="5040" w:hanging="360"/>
      </w:pPr>
      <w:rPr>
        <w:rFonts w:ascii="Wingdings 3" w:hAnsi="Wingdings 3" w:hint="default"/>
      </w:rPr>
    </w:lvl>
    <w:lvl w:ilvl="7" w:tplc="C2DE30D6" w:tentative="1">
      <w:start w:val="1"/>
      <w:numFmt w:val="bullet"/>
      <w:lvlText w:val=""/>
      <w:lvlJc w:val="left"/>
      <w:pPr>
        <w:tabs>
          <w:tab w:val="num" w:pos="5760"/>
        </w:tabs>
        <w:ind w:left="5760" w:hanging="360"/>
      </w:pPr>
      <w:rPr>
        <w:rFonts w:ascii="Wingdings 3" w:hAnsi="Wingdings 3" w:hint="default"/>
      </w:rPr>
    </w:lvl>
    <w:lvl w:ilvl="8" w:tplc="D3CEFD6E"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775244F3"/>
    <w:multiLevelType w:val="hybridMultilevel"/>
    <w:tmpl w:val="9C726818"/>
    <w:lvl w:ilvl="0" w:tplc="92E61CE6">
      <w:start w:val="5"/>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pPr>
          <w:ind w:left="0" w:firstLine="0"/>
        </w:pPr>
        <w:rPr>
          <w:rFonts w:ascii="Symbol" w:hAnsi="Symbol" w:hint="default"/>
        </w:rPr>
      </w:lvl>
    </w:lvlOverride>
  </w:num>
  <w:num w:numId="2">
    <w:abstractNumId w:val="9"/>
  </w:num>
  <w:num w:numId="3">
    <w:abstractNumId w:val="3"/>
  </w:num>
  <w:num w:numId="4">
    <w:abstractNumId w:val="6"/>
  </w:num>
  <w:num w:numId="5">
    <w:abstractNumId w:val="8"/>
  </w:num>
  <w:num w:numId="6">
    <w:abstractNumId w:val="4"/>
  </w:num>
  <w:num w:numId="7">
    <w:abstractNumId w:val="7"/>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555"/>
    <w:rsid w:val="00014E4D"/>
    <w:rsid w:val="00037621"/>
    <w:rsid w:val="00152A7C"/>
    <w:rsid w:val="001B5191"/>
    <w:rsid w:val="002A0677"/>
    <w:rsid w:val="00332E44"/>
    <w:rsid w:val="003D6207"/>
    <w:rsid w:val="0040294E"/>
    <w:rsid w:val="00514368"/>
    <w:rsid w:val="005C0127"/>
    <w:rsid w:val="005D1484"/>
    <w:rsid w:val="005D1C1D"/>
    <w:rsid w:val="00624D18"/>
    <w:rsid w:val="0065214A"/>
    <w:rsid w:val="00665256"/>
    <w:rsid w:val="006A1447"/>
    <w:rsid w:val="006C5B2F"/>
    <w:rsid w:val="006F1E7B"/>
    <w:rsid w:val="007359C4"/>
    <w:rsid w:val="00743B46"/>
    <w:rsid w:val="00790F62"/>
    <w:rsid w:val="007E3257"/>
    <w:rsid w:val="0085571A"/>
    <w:rsid w:val="0089792E"/>
    <w:rsid w:val="00996AE8"/>
    <w:rsid w:val="00A23681"/>
    <w:rsid w:val="00AB5197"/>
    <w:rsid w:val="00AE762B"/>
    <w:rsid w:val="00C27555"/>
    <w:rsid w:val="00C64883"/>
    <w:rsid w:val="00CE3313"/>
    <w:rsid w:val="00D24448"/>
    <w:rsid w:val="00D37AFF"/>
    <w:rsid w:val="00D71E35"/>
    <w:rsid w:val="00D921B4"/>
    <w:rsid w:val="00DA5E35"/>
    <w:rsid w:val="00DF5B84"/>
    <w:rsid w:val="00E24438"/>
    <w:rsid w:val="00E57257"/>
    <w:rsid w:val="00E70BE5"/>
    <w:rsid w:val="00E83E53"/>
    <w:rsid w:val="00E945DF"/>
    <w:rsid w:val="00EB5AF8"/>
    <w:rsid w:val="00EC5FAD"/>
    <w:rsid w:val="00F41E5C"/>
    <w:rsid w:val="00F825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C62F8F"/>
  <w15:docId w15:val="{077609DF-7339-4B30-8AD8-63BAF0511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sid w:val="00F8251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SimSun" w:hAnsi="Arial" w:cs="Arial"/>
      <w:color w:val="000000"/>
      <w:sz w:val="24"/>
      <w:szCs w:val="24"/>
      <w:bdr w:val="none" w:sz="0" w:space="0" w:color="auto"/>
    </w:rPr>
  </w:style>
  <w:style w:type="paragraph" w:styleId="Header">
    <w:name w:val="header"/>
    <w:basedOn w:val="Normal"/>
    <w:link w:val="HeaderChar"/>
    <w:uiPriority w:val="99"/>
    <w:unhideWhenUsed/>
    <w:rsid w:val="00D37AFF"/>
    <w:pPr>
      <w:tabs>
        <w:tab w:val="center" w:pos="4513"/>
        <w:tab w:val="right" w:pos="9026"/>
      </w:tabs>
    </w:pPr>
  </w:style>
  <w:style w:type="character" w:customStyle="1" w:styleId="HeaderChar">
    <w:name w:val="Header Char"/>
    <w:basedOn w:val="DefaultParagraphFont"/>
    <w:link w:val="Header"/>
    <w:uiPriority w:val="99"/>
    <w:rsid w:val="00D37AFF"/>
    <w:rPr>
      <w:sz w:val="24"/>
      <w:szCs w:val="24"/>
      <w:lang w:val="en-US" w:eastAsia="en-US"/>
    </w:rPr>
  </w:style>
  <w:style w:type="paragraph" w:styleId="Footer">
    <w:name w:val="footer"/>
    <w:basedOn w:val="Normal"/>
    <w:link w:val="FooterChar"/>
    <w:uiPriority w:val="99"/>
    <w:unhideWhenUsed/>
    <w:rsid w:val="00D37AFF"/>
    <w:pPr>
      <w:tabs>
        <w:tab w:val="center" w:pos="4513"/>
        <w:tab w:val="right" w:pos="9026"/>
      </w:tabs>
    </w:pPr>
  </w:style>
  <w:style w:type="character" w:customStyle="1" w:styleId="FooterChar">
    <w:name w:val="Footer Char"/>
    <w:basedOn w:val="DefaultParagraphFont"/>
    <w:link w:val="Footer"/>
    <w:uiPriority w:val="99"/>
    <w:rsid w:val="00D37AFF"/>
    <w:rPr>
      <w:sz w:val="24"/>
      <w:szCs w:val="24"/>
      <w:lang w:val="en-US" w:eastAsia="en-US"/>
    </w:rPr>
  </w:style>
  <w:style w:type="paragraph" w:customStyle="1" w:styleId="Body">
    <w:name w:val="Body"/>
    <w:rsid w:val="00D37AFF"/>
    <w:rPr>
      <w:rFonts w:ascii="Helvetica" w:hAnsi="Helvetica" w:cs="Arial Unicode MS"/>
      <w:color w:val="000000"/>
      <w:sz w:val="22"/>
      <w:szCs w:val="22"/>
      <w:lang w:val="en-US" w:eastAsia="en-US"/>
    </w:rPr>
  </w:style>
  <w:style w:type="paragraph" w:styleId="ListParagraph">
    <w:name w:val="List Paragraph"/>
    <w:basedOn w:val="Normal"/>
    <w:uiPriority w:val="34"/>
    <w:qFormat/>
    <w:rsid w:val="00D37AF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Calibri" w:eastAsia="Calibri" w:hAnsi="Calibri"/>
      <w:sz w:val="22"/>
      <w:szCs w:val="22"/>
      <w:bdr w:val="none" w:sz="0" w:space="0" w:color="auto"/>
      <w:lang w:val="en-GB"/>
    </w:rPr>
  </w:style>
  <w:style w:type="table" w:styleId="TableGrid">
    <w:name w:val="Table Grid"/>
    <w:basedOn w:val="TableNormal"/>
    <w:uiPriority w:val="39"/>
    <w:rsid w:val="0065214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F1E7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8" w:after="119"/>
    </w:pPr>
    <w:rPr>
      <w:rFonts w:ascii="Arial" w:eastAsia="SimSun" w:hAnsi="Arial" w:cs="Arial"/>
      <w:color w:val="000000"/>
      <w:kern w:val="2"/>
      <w:bdr w:val="none" w:sz="0" w:space="0" w:color="auto"/>
      <w:lang w:val="en-GB" w:eastAsia="ar-SA"/>
    </w:rPr>
  </w:style>
  <w:style w:type="character" w:styleId="UnresolvedMention">
    <w:name w:val="Unresolved Mention"/>
    <w:basedOn w:val="DefaultParagraphFont"/>
    <w:uiPriority w:val="99"/>
    <w:semiHidden/>
    <w:unhideWhenUsed/>
    <w:rsid w:val="00624D18"/>
    <w:rPr>
      <w:color w:val="605E5C"/>
      <w:shd w:val="clear" w:color="auto" w:fill="E1DFDD"/>
    </w:rPr>
  </w:style>
  <w:style w:type="character" w:styleId="FollowedHyperlink">
    <w:name w:val="FollowedHyperlink"/>
    <w:basedOn w:val="DefaultParagraphFont"/>
    <w:uiPriority w:val="99"/>
    <w:semiHidden/>
    <w:unhideWhenUsed/>
    <w:rsid w:val="00624D18"/>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1592375">
      <w:bodyDiv w:val="1"/>
      <w:marLeft w:val="0"/>
      <w:marRight w:val="0"/>
      <w:marTop w:val="0"/>
      <w:marBottom w:val="0"/>
      <w:divBdr>
        <w:top w:val="none" w:sz="0" w:space="0" w:color="auto"/>
        <w:left w:val="none" w:sz="0" w:space="0" w:color="auto"/>
        <w:bottom w:val="none" w:sz="0" w:space="0" w:color="auto"/>
        <w:right w:val="none" w:sz="0" w:space="0" w:color="auto"/>
      </w:divBdr>
    </w:div>
    <w:div w:id="767695525">
      <w:bodyDiv w:val="1"/>
      <w:marLeft w:val="0"/>
      <w:marRight w:val="0"/>
      <w:marTop w:val="0"/>
      <w:marBottom w:val="0"/>
      <w:divBdr>
        <w:top w:val="none" w:sz="0" w:space="0" w:color="auto"/>
        <w:left w:val="none" w:sz="0" w:space="0" w:color="auto"/>
        <w:bottom w:val="none" w:sz="0" w:space="0" w:color="auto"/>
        <w:right w:val="none" w:sz="0" w:space="0" w:color="auto"/>
      </w:divBdr>
    </w:div>
    <w:div w:id="785589123">
      <w:bodyDiv w:val="1"/>
      <w:marLeft w:val="0"/>
      <w:marRight w:val="0"/>
      <w:marTop w:val="0"/>
      <w:marBottom w:val="0"/>
      <w:divBdr>
        <w:top w:val="none" w:sz="0" w:space="0" w:color="auto"/>
        <w:left w:val="none" w:sz="0" w:space="0" w:color="auto"/>
        <w:bottom w:val="none" w:sz="0" w:space="0" w:color="auto"/>
        <w:right w:val="none" w:sz="0" w:space="0" w:color="auto"/>
      </w:divBdr>
      <w:divsChild>
        <w:div w:id="1224757464">
          <w:marLeft w:val="547"/>
          <w:marRight w:val="0"/>
          <w:marTop w:val="200"/>
          <w:marBottom w:val="0"/>
          <w:divBdr>
            <w:top w:val="none" w:sz="0" w:space="0" w:color="auto"/>
            <w:left w:val="none" w:sz="0" w:space="0" w:color="auto"/>
            <w:bottom w:val="none" w:sz="0" w:space="0" w:color="auto"/>
            <w:right w:val="none" w:sz="0" w:space="0" w:color="auto"/>
          </w:divBdr>
        </w:div>
        <w:div w:id="564217634">
          <w:marLeft w:val="547"/>
          <w:marRight w:val="0"/>
          <w:marTop w:val="200"/>
          <w:marBottom w:val="0"/>
          <w:divBdr>
            <w:top w:val="none" w:sz="0" w:space="0" w:color="auto"/>
            <w:left w:val="none" w:sz="0" w:space="0" w:color="auto"/>
            <w:bottom w:val="none" w:sz="0" w:space="0" w:color="auto"/>
            <w:right w:val="none" w:sz="0" w:space="0" w:color="auto"/>
          </w:divBdr>
        </w:div>
        <w:div w:id="119612311">
          <w:marLeft w:val="547"/>
          <w:marRight w:val="0"/>
          <w:marTop w:val="200"/>
          <w:marBottom w:val="0"/>
          <w:divBdr>
            <w:top w:val="none" w:sz="0" w:space="0" w:color="auto"/>
            <w:left w:val="none" w:sz="0" w:space="0" w:color="auto"/>
            <w:bottom w:val="none" w:sz="0" w:space="0" w:color="auto"/>
            <w:right w:val="none" w:sz="0" w:space="0" w:color="auto"/>
          </w:divBdr>
        </w:div>
        <w:div w:id="216623249">
          <w:marLeft w:val="547"/>
          <w:marRight w:val="0"/>
          <w:marTop w:val="200"/>
          <w:marBottom w:val="0"/>
          <w:divBdr>
            <w:top w:val="none" w:sz="0" w:space="0" w:color="auto"/>
            <w:left w:val="none" w:sz="0" w:space="0" w:color="auto"/>
            <w:bottom w:val="none" w:sz="0" w:space="0" w:color="auto"/>
            <w:right w:val="none" w:sz="0" w:space="0" w:color="auto"/>
          </w:divBdr>
        </w:div>
        <w:div w:id="2145274164">
          <w:marLeft w:val="547"/>
          <w:marRight w:val="0"/>
          <w:marTop w:val="200"/>
          <w:marBottom w:val="0"/>
          <w:divBdr>
            <w:top w:val="none" w:sz="0" w:space="0" w:color="auto"/>
            <w:left w:val="none" w:sz="0" w:space="0" w:color="auto"/>
            <w:bottom w:val="none" w:sz="0" w:space="0" w:color="auto"/>
            <w:right w:val="none" w:sz="0" w:space="0" w:color="auto"/>
          </w:divBdr>
        </w:div>
        <w:div w:id="1162544868">
          <w:marLeft w:val="547"/>
          <w:marRight w:val="0"/>
          <w:marTop w:val="200"/>
          <w:marBottom w:val="0"/>
          <w:divBdr>
            <w:top w:val="none" w:sz="0" w:space="0" w:color="auto"/>
            <w:left w:val="none" w:sz="0" w:space="0" w:color="auto"/>
            <w:bottom w:val="none" w:sz="0" w:space="0" w:color="auto"/>
            <w:right w:val="none" w:sz="0" w:space="0" w:color="auto"/>
          </w:divBdr>
        </w:div>
        <w:div w:id="671765044">
          <w:marLeft w:val="547"/>
          <w:marRight w:val="0"/>
          <w:marTop w:val="200"/>
          <w:marBottom w:val="0"/>
          <w:divBdr>
            <w:top w:val="none" w:sz="0" w:space="0" w:color="auto"/>
            <w:left w:val="none" w:sz="0" w:space="0" w:color="auto"/>
            <w:bottom w:val="none" w:sz="0" w:space="0" w:color="auto"/>
            <w:right w:val="none" w:sz="0" w:space="0" w:color="auto"/>
          </w:divBdr>
        </w:div>
        <w:div w:id="43722747">
          <w:marLeft w:val="547"/>
          <w:marRight w:val="0"/>
          <w:marTop w:val="200"/>
          <w:marBottom w:val="0"/>
          <w:divBdr>
            <w:top w:val="none" w:sz="0" w:space="0" w:color="auto"/>
            <w:left w:val="none" w:sz="0" w:space="0" w:color="auto"/>
            <w:bottom w:val="none" w:sz="0" w:space="0" w:color="auto"/>
            <w:right w:val="none" w:sz="0" w:space="0" w:color="auto"/>
          </w:divBdr>
        </w:div>
        <w:div w:id="1386291541">
          <w:marLeft w:val="547"/>
          <w:marRight w:val="0"/>
          <w:marTop w:val="200"/>
          <w:marBottom w:val="0"/>
          <w:divBdr>
            <w:top w:val="none" w:sz="0" w:space="0" w:color="auto"/>
            <w:left w:val="none" w:sz="0" w:space="0" w:color="auto"/>
            <w:bottom w:val="none" w:sz="0" w:space="0" w:color="auto"/>
            <w:right w:val="none" w:sz="0" w:space="0" w:color="auto"/>
          </w:divBdr>
        </w:div>
        <w:div w:id="1093433927">
          <w:marLeft w:val="547"/>
          <w:marRight w:val="0"/>
          <w:marTop w:val="200"/>
          <w:marBottom w:val="0"/>
          <w:divBdr>
            <w:top w:val="none" w:sz="0" w:space="0" w:color="auto"/>
            <w:left w:val="none" w:sz="0" w:space="0" w:color="auto"/>
            <w:bottom w:val="none" w:sz="0" w:space="0" w:color="auto"/>
            <w:right w:val="none" w:sz="0" w:space="0" w:color="auto"/>
          </w:divBdr>
        </w:div>
      </w:divsChild>
    </w:div>
    <w:div w:id="1463961521">
      <w:bodyDiv w:val="1"/>
      <w:marLeft w:val="0"/>
      <w:marRight w:val="0"/>
      <w:marTop w:val="0"/>
      <w:marBottom w:val="0"/>
      <w:divBdr>
        <w:top w:val="none" w:sz="0" w:space="0" w:color="auto"/>
        <w:left w:val="none" w:sz="0" w:space="0" w:color="auto"/>
        <w:bottom w:val="none" w:sz="0" w:space="0" w:color="auto"/>
        <w:right w:val="none" w:sz="0" w:space="0" w:color="auto"/>
      </w:divBdr>
    </w:div>
    <w:div w:id="1896576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asework@ico.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clitcham@gmail.com" TargetMode="Externa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DC325-19F7-4DD7-9588-9F6F75734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King</dc:creator>
  <cp:lastModifiedBy>Donna Secker</cp:lastModifiedBy>
  <cp:revision>2</cp:revision>
  <cp:lastPrinted>2019-07-15T10:13:00Z</cp:lastPrinted>
  <dcterms:created xsi:type="dcterms:W3CDTF">2020-09-19T11:17:00Z</dcterms:created>
  <dcterms:modified xsi:type="dcterms:W3CDTF">2020-09-19T11:17:00Z</dcterms:modified>
</cp:coreProperties>
</file>